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398F" w:rsidR="0000398F" w:rsidP="0000398F" w:rsidRDefault="0000398F" w14:paraId="47D3CAF6" w14:textId="77777777">
      <w:pPr>
        <w:rPr>
          <w:rFonts w:asciiTheme="minorHAnsi" w:hAnsiTheme="minorHAnsi" w:cstheme="minorHAnsi"/>
          <w:sz w:val="24"/>
          <w:szCs w:val="24"/>
        </w:rPr>
      </w:pPr>
      <w:r w:rsidRPr="0000398F">
        <w:rPr>
          <w:rFonts w:asciiTheme="minorHAnsi" w:hAnsiTheme="minorHAnsi" w:cstheme="minorHAnsi"/>
          <w:b/>
          <w:sz w:val="24"/>
          <w:szCs w:val="24"/>
        </w:rPr>
        <w:t>Job Title:</w:t>
      </w:r>
      <w:r w:rsidRPr="0000398F">
        <w:rPr>
          <w:rFonts w:asciiTheme="minorHAnsi" w:hAnsiTheme="minorHAnsi" w:cstheme="minorHAnsi"/>
          <w:sz w:val="24"/>
          <w:szCs w:val="24"/>
        </w:rPr>
        <w:t xml:space="preserve"> Residential Aide</w:t>
      </w:r>
    </w:p>
    <w:p w:rsidRPr="0000398F" w:rsidR="0000398F" w:rsidP="0000398F" w:rsidRDefault="0000398F" w14:paraId="231E1CA8" w14:textId="77777777">
      <w:pPr>
        <w:rPr>
          <w:rFonts w:asciiTheme="minorHAnsi" w:hAnsiTheme="minorHAnsi" w:cstheme="minorHAnsi"/>
          <w:sz w:val="24"/>
          <w:szCs w:val="24"/>
        </w:rPr>
      </w:pPr>
      <w:r w:rsidRPr="0000398F">
        <w:rPr>
          <w:rFonts w:asciiTheme="minorHAnsi" w:hAnsiTheme="minorHAnsi" w:cstheme="minorHAnsi"/>
          <w:b/>
          <w:sz w:val="24"/>
          <w:szCs w:val="24"/>
        </w:rPr>
        <w:t>Supervisor:</w:t>
      </w:r>
      <w:r w:rsidRPr="0000398F">
        <w:rPr>
          <w:rFonts w:asciiTheme="minorHAnsi" w:hAnsiTheme="minorHAnsi" w:cstheme="minorHAnsi"/>
          <w:sz w:val="24"/>
          <w:szCs w:val="24"/>
        </w:rPr>
        <w:t xml:space="preserve"> Assistant Director of Senior Housing Services</w:t>
      </w:r>
    </w:p>
    <w:p w:rsidRPr="0000398F" w:rsidR="0000398F" w:rsidP="0000398F" w:rsidRDefault="0000398F" w14:paraId="553E11FA" w14:textId="4AD87F56">
      <w:pPr>
        <w:rPr>
          <w:rFonts w:asciiTheme="minorHAnsi" w:hAnsiTheme="minorHAnsi" w:cstheme="minorHAnsi"/>
          <w:sz w:val="24"/>
          <w:szCs w:val="24"/>
        </w:rPr>
      </w:pPr>
      <w:r w:rsidRPr="0000398F">
        <w:rPr>
          <w:rFonts w:asciiTheme="minorHAnsi" w:hAnsiTheme="minorHAnsi" w:cstheme="minorHAnsi"/>
          <w:b/>
          <w:sz w:val="24"/>
          <w:szCs w:val="24"/>
        </w:rPr>
        <w:t>Job Status:</w:t>
      </w:r>
      <w:r>
        <w:rPr>
          <w:rFonts w:asciiTheme="minorHAnsi" w:hAnsiTheme="minorHAnsi" w:cstheme="minorHAnsi"/>
          <w:b/>
          <w:sz w:val="24"/>
          <w:szCs w:val="24"/>
        </w:rPr>
        <w:t xml:space="preserve"> </w:t>
      </w:r>
      <w:r w:rsidRPr="0000398F">
        <w:rPr>
          <w:rFonts w:asciiTheme="minorHAnsi" w:hAnsiTheme="minorHAnsi" w:cstheme="minorHAnsi"/>
          <w:sz w:val="24"/>
          <w:szCs w:val="24"/>
        </w:rPr>
        <w:t>Full Time</w:t>
      </w:r>
    </w:p>
    <w:p w:rsidRPr="0000398F" w:rsidR="0000398F" w:rsidP="0000398F" w:rsidRDefault="0000398F" w14:paraId="49447F75" w14:textId="77777777">
      <w:pPr>
        <w:rPr>
          <w:rFonts w:asciiTheme="minorHAnsi" w:hAnsiTheme="minorHAnsi" w:cstheme="minorHAnsi"/>
          <w:sz w:val="24"/>
          <w:szCs w:val="24"/>
        </w:rPr>
      </w:pPr>
      <w:r w:rsidRPr="0000398F">
        <w:rPr>
          <w:rFonts w:asciiTheme="minorHAnsi" w:hAnsiTheme="minorHAnsi" w:cstheme="minorHAnsi"/>
          <w:b/>
          <w:sz w:val="24"/>
          <w:szCs w:val="24"/>
        </w:rPr>
        <w:t>Job Hours:</w:t>
      </w:r>
      <w:r w:rsidRPr="0000398F">
        <w:rPr>
          <w:rFonts w:asciiTheme="minorHAnsi" w:hAnsiTheme="minorHAnsi" w:cstheme="minorHAnsi"/>
          <w:sz w:val="24"/>
          <w:szCs w:val="24"/>
        </w:rPr>
        <w:t xml:space="preserve"> 35 hours per week</w:t>
      </w:r>
    </w:p>
    <w:p w:rsidRPr="0000398F" w:rsidR="0000398F" w:rsidP="0000398F" w:rsidRDefault="0000398F" w14:paraId="63DA8AF6" w14:textId="6347D3D4">
      <w:pPr>
        <w:rPr>
          <w:rFonts w:asciiTheme="minorHAnsi" w:hAnsiTheme="minorHAnsi" w:cstheme="minorHAnsi"/>
          <w:sz w:val="24"/>
          <w:szCs w:val="24"/>
        </w:rPr>
      </w:pPr>
      <w:r w:rsidRPr="0000398F">
        <w:rPr>
          <w:rFonts w:asciiTheme="minorHAnsi" w:hAnsiTheme="minorHAnsi" w:cstheme="minorHAnsi"/>
          <w:b/>
          <w:sz w:val="24"/>
          <w:szCs w:val="24"/>
        </w:rPr>
        <w:t>Location:</w:t>
      </w:r>
      <w:r w:rsidRPr="0000398F">
        <w:rPr>
          <w:rFonts w:asciiTheme="minorHAnsi" w:hAnsiTheme="minorHAnsi" w:cstheme="minorHAnsi"/>
          <w:sz w:val="24"/>
          <w:szCs w:val="24"/>
        </w:rPr>
        <w:t xml:space="preserve"> </w:t>
      </w:r>
      <w:r>
        <w:rPr>
          <w:rFonts w:asciiTheme="minorHAnsi" w:hAnsiTheme="minorHAnsi" w:cstheme="minorHAnsi"/>
          <w:sz w:val="24"/>
          <w:szCs w:val="24"/>
        </w:rPr>
        <w:t>Midtown Manhattan</w:t>
      </w:r>
    </w:p>
    <w:p w:rsidR="0000398F" w:rsidP="0000398F" w:rsidRDefault="0000398F" w14:paraId="5211E8F1" w14:textId="41AF5075">
      <w:pPr>
        <w:rPr>
          <w:rFonts w:asciiTheme="minorHAnsi" w:hAnsiTheme="minorHAnsi" w:cstheme="minorHAnsi"/>
          <w:sz w:val="24"/>
          <w:szCs w:val="24"/>
        </w:rPr>
      </w:pPr>
      <w:r w:rsidRPr="0000398F">
        <w:rPr>
          <w:rFonts w:asciiTheme="minorHAnsi" w:hAnsiTheme="minorHAnsi" w:cstheme="minorHAnsi"/>
          <w:b/>
          <w:sz w:val="24"/>
          <w:szCs w:val="24"/>
        </w:rPr>
        <w:t>Compensation:</w:t>
      </w:r>
      <w:r w:rsidRPr="0000398F">
        <w:rPr>
          <w:rFonts w:asciiTheme="minorHAnsi" w:hAnsiTheme="minorHAnsi" w:cstheme="minorHAnsi"/>
          <w:sz w:val="24"/>
          <w:szCs w:val="24"/>
        </w:rPr>
        <w:t xml:space="preserve"> Competitive with Market Rate</w:t>
      </w:r>
    </w:p>
    <w:p w:rsidRPr="0000398F" w:rsidR="0000398F" w:rsidP="0000398F" w:rsidRDefault="0000398F" w14:paraId="7DAE7ABB" w14:textId="77777777">
      <w:pPr>
        <w:rPr>
          <w:rFonts w:asciiTheme="minorHAnsi" w:hAnsiTheme="minorHAnsi" w:cstheme="minorHAnsi"/>
          <w:sz w:val="24"/>
          <w:szCs w:val="24"/>
        </w:rPr>
      </w:pPr>
    </w:p>
    <w:p w:rsidRPr="0000398F" w:rsidR="0000398F" w:rsidP="0000398F" w:rsidRDefault="0000398F" w14:paraId="14223CC5" w14:textId="7CC689D8">
      <w:pPr>
        <w:rPr>
          <w:rFonts w:asciiTheme="minorHAnsi" w:hAnsiTheme="minorHAnsi" w:cstheme="minorHAnsi"/>
          <w:sz w:val="24"/>
          <w:szCs w:val="24"/>
        </w:rPr>
      </w:pPr>
      <w:r w:rsidRPr="0000398F">
        <w:rPr>
          <w:rFonts w:asciiTheme="minorHAnsi" w:hAnsiTheme="minorHAnsi" w:cstheme="minorHAnsi"/>
          <w:b/>
          <w:sz w:val="24"/>
          <w:szCs w:val="24"/>
        </w:rPr>
        <w:t>About Encore:</w:t>
      </w:r>
      <w:r w:rsidRPr="0000398F">
        <w:rPr>
          <w:rFonts w:asciiTheme="minorHAnsi" w:hAnsiTheme="minorHAnsi" w:cstheme="minorHAnsi"/>
          <w:sz w:val="24"/>
          <w:szCs w:val="24"/>
        </w:rPr>
        <w:t xml:space="preserve"> For over 40 years, Encore Community Services ha</w:t>
      </w:r>
      <w:r w:rsidR="00084016">
        <w:rPr>
          <w:rFonts w:asciiTheme="minorHAnsi" w:hAnsiTheme="minorHAnsi" w:cstheme="minorHAnsi"/>
          <w:sz w:val="24"/>
          <w:szCs w:val="24"/>
        </w:rPr>
        <w:t>s</w:t>
      </w:r>
      <w:r w:rsidRPr="0000398F">
        <w:rPr>
          <w:rFonts w:asciiTheme="minorHAnsi" w:hAnsiTheme="minorHAnsi" w:cstheme="minorHAnsi"/>
          <w:sz w:val="24"/>
          <w:szCs w:val="24"/>
        </w:rPr>
        <w:t xml:space="preserve"> provided care and services to the elderly of the Clinton, Times Square, and Midtown communities, so that they may live with dignity and decency in a safe and caring environment. Encore provides a comprehensive array of services for older New Yorkers including supportive and affordable housing, home delivered and sit down meals, case assistance, education, recreation, and friendly visiting. By nurturing, respecting and enabling, Encore hopes to improve the quality of an older person’s life, in an approach that emanates from the core of Encore’s commitment: a belief that what they do comes from the heart, and the heart is the center of it all.</w:t>
      </w:r>
    </w:p>
    <w:p w:rsidR="0000398F" w:rsidP="0000398F" w:rsidRDefault="0000398F" w14:paraId="2A30E3D4" w14:textId="77777777">
      <w:pPr>
        <w:rPr>
          <w:rFonts w:asciiTheme="minorHAnsi" w:hAnsiTheme="minorHAnsi" w:cstheme="minorHAnsi"/>
          <w:sz w:val="24"/>
          <w:szCs w:val="24"/>
        </w:rPr>
      </w:pPr>
    </w:p>
    <w:p w:rsidRPr="0000398F" w:rsidR="0000398F" w:rsidP="0000398F" w:rsidRDefault="0000398F" w14:paraId="785BA174" w14:textId="5AE12372">
      <w:pPr>
        <w:rPr>
          <w:rFonts w:asciiTheme="minorHAnsi" w:hAnsiTheme="minorHAnsi" w:cstheme="minorHAnsi"/>
          <w:sz w:val="24"/>
          <w:szCs w:val="24"/>
        </w:rPr>
      </w:pPr>
      <w:r>
        <w:rPr>
          <w:rFonts w:asciiTheme="minorHAnsi" w:hAnsiTheme="minorHAnsi" w:cstheme="minorHAnsi"/>
          <w:b/>
          <w:sz w:val="24"/>
          <w:szCs w:val="24"/>
        </w:rPr>
        <w:t>About the Position</w:t>
      </w:r>
      <w:r w:rsidRPr="0000398F">
        <w:rPr>
          <w:rFonts w:asciiTheme="minorHAnsi" w:hAnsiTheme="minorHAnsi" w:cstheme="minorHAnsi"/>
          <w:b/>
          <w:sz w:val="24"/>
          <w:szCs w:val="24"/>
        </w:rPr>
        <w:t>:</w:t>
      </w:r>
      <w:r>
        <w:rPr>
          <w:rFonts w:asciiTheme="minorHAnsi" w:hAnsiTheme="minorHAnsi" w:cstheme="minorHAnsi"/>
          <w:sz w:val="24"/>
          <w:szCs w:val="24"/>
        </w:rPr>
        <w:t xml:space="preserve"> </w:t>
      </w:r>
      <w:r w:rsidRPr="0000398F">
        <w:rPr>
          <w:rFonts w:asciiTheme="minorHAnsi" w:hAnsiTheme="minorHAnsi" w:cstheme="minorHAnsi"/>
          <w:sz w:val="24"/>
          <w:szCs w:val="24"/>
        </w:rPr>
        <w:t>The Residential Aide will help Encore achieve its mission of improving the lives of Older New Yorkers at the Encore 49 Residence, a S</w:t>
      </w:r>
      <w:r w:rsidR="00084016">
        <w:rPr>
          <w:rFonts w:asciiTheme="minorHAnsi" w:hAnsiTheme="minorHAnsi" w:cstheme="minorHAnsi"/>
          <w:sz w:val="24"/>
          <w:szCs w:val="24"/>
        </w:rPr>
        <w:t xml:space="preserve">ingle </w:t>
      </w:r>
      <w:r w:rsidRPr="0000398F">
        <w:rPr>
          <w:rFonts w:asciiTheme="minorHAnsi" w:hAnsiTheme="minorHAnsi" w:cstheme="minorHAnsi"/>
          <w:sz w:val="24"/>
          <w:szCs w:val="24"/>
        </w:rPr>
        <w:t>R</w:t>
      </w:r>
      <w:r w:rsidR="00084016">
        <w:rPr>
          <w:rFonts w:asciiTheme="minorHAnsi" w:hAnsiTheme="minorHAnsi" w:cstheme="minorHAnsi"/>
          <w:sz w:val="24"/>
          <w:szCs w:val="24"/>
        </w:rPr>
        <w:t xml:space="preserve">esidence </w:t>
      </w:r>
      <w:r w:rsidRPr="0000398F" w:rsidR="00084016">
        <w:rPr>
          <w:rFonts w:asciiTheme="minorHAnsi" w:hAnsiTheme="minorHAnsi" w:cstheme="minorHAnsi"/>
          <w:sz w:val="24"/>
          <w:szCs w:val="24"/>
        </w:rPr>
        <w:t>O</w:t>
      </w:r>
      <w:r w:rsidR="00084016">
        <w:rPr>
          <w:rFonts w:asciiTheme="minorHAnsi" w:hAnsiTheme="minorHAnsi" w:cstheme="minorHAnsi"/>
          <w:sz w:val="24"/>
          <w:szCs w:val="24"/>
        </w:rPr>
        <w:t>ccupancy (SRO)</w:t>
      </w:r>
      <w:r w:rsidRPr="0000398F">
        <w:rPr>
          <w:rFonts w:asciiTheme="minorHAnsi" w:hAnsiTheme="minorHAnsi" w:cstheme="minorHAnsi"/>
          <w:sz w:val="24"/>
          <w:szCs w:val="24"/>
        </w:rPr>
        <w:t xml:space="preserve"> project in midtown Manhattan. The Residential Aide will be responsible for </w:t>
      </w:r>
      <w:r w:rsidRPr="0000398F" w:rsidR="00066C33">
        <w:rPr>
          <w:rFonts w:asciiTheme="minorHAnsi" w:hAnsiTheme="minorHAnsi" w:cstheme="minorHAnsi"/>
          <w:sz w:val="24"/>
          <w:szCs w:val="24"/>
        </w:rPr>
        <w:t>a</w:t>
      </w:r>
      <w:r w:rsidR="00AB29C3">
        <w:rPr>
          <w:rFonts w:asciiTheme="minorHAnsi" w:hAnsiTheme="minorHAnsi" w:cstheme="minorHAnsi"/>
          <w:sz w:val="24"/>
          <w:szCs w:val="24"/>
        </w:rPr>
        <w:t>ssisting</w:t>
      </w:r>
      <w:r w:rsidRPr="0000398F">
        <w:rPr>
          <w:rFonts w:asciiTheme="minorHAnsi" w:hAnsiTheme="minorHAnsi" w:cstheme="minorHAnsi"/>
          <w:sz w:val="24"/>
          <w:szCs w:val="24"/>
        </w:rPr>
        <w:t xml:space="preserve"> residents with daily living, which might include using the toilet, bathing and washing, dressing, cooking, serving food, housekeeping and collecting food trays. They also help with other tasks such as recreational and social activities. The </w:t>
      </w:r>
      <w:r w:rsidR="00066C33">
        <w:rPr>
          <w:rFonts w:asciiTheme="minorHAnsi" w:hAnsiTheme="minorHAnsi" w:cstheme="minorHAnsi"/>
          <w:sz w:val="24"/>
          <w:szCs w:val="24"/>
        </w:rPr>
        <w:t xml:space="preserve">Residential Aide will </w:t>
      </w:r>
      <w:r w:rsidR="00AB29C3">
        <w:rPr>
          <w:rFonts w:asciiTheme="minorHAnsi" w:hAnsiTheme="minorHAnsi" w:cstheme="minorHAnsi"/>
          <w:sz w:val="24"/>
          <w:szCs w:val="24"/>
        </w:rPr>
        <w:t>assist</w:t>
      </w:r>
      <w:r w:rsidRPr="0000398F">
        <w:rPr>
          <w:rFonts w:asciiTheme="minorHAnsi" w:hAnsiTheme="minorHAnsi" w:cstheme="minorHAnsi"/>
          <w:sz w:val="24"/>
          <w:szCs w:val="24"/>
        </w:rPr>
        <w:t xml:space="preserve"> residents who have limited mobility by helping them walk or transporting them in wheelchairs. In addition, the</w:t>
      </w:r>
      <w:r w:rsidR="00AB29C3">
        <w:rPr>
          <w:rFonts w:asciiTheme="minorHAnsi" w:hAnsiTheme="minorHAnsi" w:cstheme="minorHAnsi"/>
          <w:sz w:val="24"/>
          <w:szCs w:val="24"/>
        </w:rPr>
        <w:t xml:space="preserve"> Aide</w:t>
      </w:r>
      <w:r w:rsidRPr="0000398F">
        <w:rPr>
          <w:rFonts w:asciiTheme="minorHAnsi" w:hAnsiTheme="minorHAnsi" w:cstheme="minorHAnsi"/>
          <w:sz w:val="24"/>
          <w:szCs w:val="24"/>
        </w:rPr>
        <w:t xml:space="preserve"> may perform administrative tasks such as answering phones and greeting visitors, and provide documentation of care. </w:t>
      </w:r>
      <w:r w:rsidR="00EB7327">
        <w:rPr>
          <w:rFonts w:asciiTheme="minorHAnsi" w:hAnsiTheme="minorHAnsi" w:cstheme="minorHAnsi"/>
          <w:sz w:val="24"/>
          <w:szCs w:val="24"/>
        </w:rPr>
        <w:t>T</w:t>
      </w:r>
      <w:r w:rsidRPr="0000398F">
        <w:rPr>
          <w:rFonts w:asciiTheme="minorHAnsi" w:hAnsiTheme="minorHAnsi" w:cstheme="minorHAnsi"/>
          <w:sz w:val="24"/>
          <w:szCs w:val="24"/>
        </w:rPr>
        <w:t xml:space="preserve">he Residential Aide is part of a collaborative effort among all staff directly involved in the service of seniors to provide an atmosphere of hospitality at the Encore 49 Residence. To be successful as a Residential Aide, you </w:t>
      </w:r>
      <w:r w:rsidR="00EB7327">
        <w:rPr>
          <w:rFonts w:asciiTheme="minorHAnsi" w:hAnsiTheme="minorHAnsi" w:cstheme="minorHAnsi"/>
          <w:sz w:val="24"/>
          <w:szCs w:val="24"/>
        </w:rPr>
        <w:t>will</w:t>
      </w:r>
      <w:r w:rsidRPr="0000398F">
        <w:rPr>
          <w:rFonts w:asciiTheme="minorHAnsi" w:hAnsiTheme="minorHAnsi" w:cstheme="minorHAnsi"/>
          <w:sz w:val="24"/>
          <w:szCs w:val="24"/>
        </w:rPr>
        <w:t xml:space="preserve"> be sensitive and respectful of the diverse physical, cultural, mental, emotional and spiritual needs of residents</w:t>
      </w:r>
      <w:r w:rsidR="00EB7327">
        <w:rPr>
          <w:rFonts w:asciiTheme="minorHAnsi" w:hAnsiTheme="minorHAnsi" w:cstheme="minorHAnsi"/>
          <w:sz w:val="24"/>
          <w:szCs w:val="24"/>
        </w:rPr>
        <w:t xml:space="preserve"> and staff members</w:t>
      </w:r>
      <w:r w:rsidRPr="0000398F">
        <w:rPr>
          <w:rFonts w:asciiTheme="minorHAnsi" w:hAnsiTheme="minorHAnsi" w:cstheme="minorHAnsi"/>
          <w:sz w:val="24"/>
          <w:szCs w:val="24"/>
        </w:rPr>
        <w:t xml:space="preserve">. The Resident Aide </w:t>
      </w:r>
      <w:r w:rsidR="00EB7327">
        <w:rPr>
          <w:rFonts w:asciiTheme="minorHAnsi" w:hAnsiTheme="minorHAnsi" w:cstheme="minorHAnsi"/>
          <w:sz w:val="24"/>
          <w:szCs w:val="24"/>
        </w:rPr>
        <w:t>will</w:t>
      </w:r>
      <w:r w:rsidRPr="0000398F">
        <w:rPr>
          <w:rFonts w:asciiTheme="minorHAnsi" w:hAnsiTheme="minorHAnsi" w:cstheme="minorHAnsi"/>
          <w:sz w:val="24"/>
          <w:szCs w:val="24"/>
        </w:rPr>
        <w:t xml:space="preserve"> have a passion for helping vulnerable seniors. Top candidates </w:t>
      </w:r>
      <w:r w:rsidRPr="0000398F" w:rsidR="0031282C">
        <w:rPr>
          <w:rFonts w:asciiTheme="minorHAnsi" w:hAnsiTheme="minorHAnsi" w:cstheme="minorHAnsi"/>
          <w:sz w:val="24"/>
          <w:szCs w:val="24"/>
        </w:rPr>
        <w:t>will be great</w:t>
      </w:r>
      <w:r w:rsidRPr="0000398F">
        <w:rPr>
          <w:rFonts w:asciiTheme="minorHAnsi" w:hAnsiTheme="minorHAnsi" w:cstheme="minorHAnsi"/>
          <w:sz w:val="24"/>
          <w:szCs w:val="24"/>
        </w:rPr>
        <w:t xml:space="preserve"> listeners and communicators</w:t>
      </w:r>
      <w:r w:rsidR="00EB7327">
        <w:rPr>
          <w:rFonts w:asciiTheme="minorHAnsi" w:hAnsiTheme="minorHAnsi" w:cstheme="minorHAnsi"/>
          <w:sz w:val="24"/>
          <w:szCs w:val="24"/>
        </w:rPr>
        <w:t>, and will enjoy the companionship of senior citizens</w:t>
      </w:r>
      <w:r w:rsidRPr="0000398F">
        <w:rPr>
          <w:rFonts w:asciiTheme="minorHAnsi" w:hAnsiTheme="minorHAnsi" w:cstheme="minorHAnsi"/>
          <w:sz w:val="24"/>
          <w:szCs w:val="24"/>
        </w:rPr>
        <w:t>.</w:t>
      </w:r>
    </w:p>
    <w:p w:rsidR="0000398F" w:rsidP="0000398F" w:rsidRDefault="0000398F" w14:paraId="6898D962" w14:textId="77777777">
      <w:pPr>
        <w:rPr>
          <w:rFonts w:asciiTheme="minorHAnsi" w:hAnsiTheme="minorHAnsi" w:cstheme="minorHAnsi"/>
          <w:sz w:val="24"/>
          <w:szCs w:val="24"/>
        </w:rPr>
      </w:pPr>
    </w:p>
    <w:p w:rsidR="00CE7CC4" w:rsidP="0000398F" w:rsidRDefault="0000398F" w14:paraId="61E5BE7F" w14:textId="77777777">
      <w:pPr>
        <w:rPr>
          <w:rFonts w:asciiTheme="minorHAnsi" w:hAnsiTheme="minorHAnsi" w:cstheme="minorHAnsi"/>
          <w:b/>
          <w:sz w:val="24"/>
          <w:szCs w:val="24"/>
        </w:rPr>
      </w:pPr>
      <w:r w:rsidRPr="0000398F">
        <w:rPr>
          <w:rFonts w:asciiTheme="minorHAnsi" w:hAnsiTheme="minorHAnsi" w:cstheme="minorHAnsi"/>
          <w:b/>
          <w:sz w:val="24"/>
          <w:szCs w:val="24"/>
        </w:rPr>
        <w:t>Responsibilities:</w:t>
      </w:r>
    </w:p>
    <w:p w:rsidRPr="00CE7CC4" w:rsidR="0000398F" w:rsidP="00CE7CC4" w:rsidRDefault="0000398F" w14:paraId="3D542B0B" w14:textId="77A99532">
      <w:pPr>
        <w:pStyle w:val="ListParagraph"/>
        <w:numPr>
          <w:ilvl w:val="0"/>
          <w:numId w:val="30"/>
        </w:numPr>
        <w:rPr>
          <w:rFonts w:asciiTheme="minorHAnsi" w:hAnsiTheme="minorHAnsi" w:cstheme="minorHAnsi"/>
          <w:b/>
          <w:sz w:val="24"/>
          <w:szCs w:val="24"/>
        </w:rPr>
      </w:pPr>
      <w:r w:rsidRPr="00CE7CC4">
        <w:rPr>
          <w:rFonts w:asciiTheme="minorHAnsi" w:hAnsiTheme="minorHAnsi" w:cstheme="minorHAnsi"/>
          <w:sz w:val="24"/>
          <w:szCs w:val="24"/>
        </w:rPr>
        <w:t>Assist residents with daily personal routines, including bathing, dressing, grooming, eating, laundry and using the bathroom</w:t>
      </w:r>
      <w:r w:rsidR="007E2710">
        <w:rPr>
          <w:rFonts w:asciiTheme="minorHAnsi" w:hAnsiTheme="minorHAnsi" w:cstheme="minorHAnsi"/>
          <w:sz w:val="24"/>
          <w:szCs w:val="24"/>
        </w:rPr>
        <w:t>;</w:t>
      </w:r>
    </w:p>
    <w:p w:rsidRPr="00CE7CC4" w:rsidR="0000398F" w:rsidP="00CE7CC4" w:rsidRDefault="0000398F" w14:paraId="610421D5" w14:textId="197B1D6E">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Provid</w:t>
      </w:r>
      <w:r w:rsidR="007E2710">
        <w:rPr>
          <w:rFonts w:asciiTheme="minorHAnsi" w:hAnsiTheme="minorHAnsi" w:cstheme="minorHAnsi"/>
          <w:sz w:val="24"/>
          <w:szCs w:val="24"/>
        </w:rPr>
        <w:t>e</w:t>
      </w:r>
      <w:r w:rsidRPr="00CE7CC4">
        <w:rPr>
          <w:rFonts w:asciiTheme="minorHAnsi" w:hAnsiTheme="minorHAnsi" w:cstheme="minorHAnsi"/>
          <w:sz w:val="24"/>
          <w:szCs w:val="24"/>
        </w:rPr>
        <w:t xml:space="preserve"> companionship to residents and establish a trusting relationship with them</w:t>
      </w:r>
      <w:r w:rsidR="007E2710">
        <w:rPr>
          <w:rFonts w:asciiTheme="minorHAnsi" w:hAnsiTheme="minorHAnsi" w:cstheme="minorHAnsi"/>
          <w:sz w:val="24"/>
          <w:szCs w:val="24"/>
        </w:rPr>
        <w:t>;</w:t>
      </w:r>
    </w:p>
    <w:p w:rsidRPr="00CE7CC4" w:rsidR="00925EF9" w:rsidP="00925EF9" w:rsidRDefault="00925EF9" w14:paraId="4FD3832B" w14:textId="77777777">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Ensur</w:t>
      </w:r>
      <w:r>
        <w:rPr>
          <w:rFonts w:asciiTheme="minorHAnsi" w:hAnsiTheme="minorHAnsi" w:cstheme="minorHAnsi"/>
          <w:sz w:val="24"/>
          <w:szCs w:val="24"/>
        </w:rPr>
        <w:t>e</w:t>
      </w:r>
      <w:r w:rsidRPr="00CE7CC4">
        <w:rPr>
          <w:rFonts w:asciiTheme="minorHAnsi" w:hAnsiTheme="minorHAnsi" w:cstheme="minorHAnsi"/>
          <w:sz w:val="24"/>
          <w:szCs w:val="24"/>
        </w:rPr>
        <w:t xml:space="preserve"> that residents are taking their prescribed medication</w:t>
      </w:r>
      <w:r>
        <w:rPr>
          <w:rFonts w:asciiTheme="minorHAnsi" w:hAnsiTheme="minorHAnsi" w:cstheme="minorHAnsi"/>
          <w:sz w:val="24"/>
          <w:szCs w:val="24"/>
        </w:rPr>
        <w:t>(s), and meticulously track and record medication distribution according to training and program policy;</w:t>
      </w:r>
    </w:p>
    <w:p w:rsidRPr="00CE7CC4" w:rsidR="0000398F" w:rsidP="00CE7CC4" w:rsidRDefault="0000398F" w14:paraId="777F4C85" w14:textId="75E8FFE2">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lastRenderedPageBreak/>
        <w:t>Report any concerns or medical issues</w:t>
      </w:r>
      <w:r w:rsidR="008F3B82">
        <w:rPr>
          <w:rFonts w:asciiTheme="minorHAnsi" w:hAnsiTheme="minorHAnsi" w:cstheme="minorHAnsi"/>
          <w:sz w:val="24"/>
          <w:szCs w:val="24"/>
        </w:rPr>
        <w:t>;</w:t>
      </w:r>
    </w:p>
    <w:p w:rsidRPr="00CE7CC4" w:rsidR="0000398F" w:rsidP="00CE7CC4" w:rsidRDefault="0000398F" w14:paraId="69A78DF7" w14:textId="45BFC7B1">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Ensur</w:t>
      </w:r>
      <w:r w:rsidR="008F3B82">
        <w:rPr>
          <w:rFonts w:asciiTheme="minorHAnsi" w:hAnsiTheme="minorHAnsi" w:cstheme="minorHAnsi"/>
          <w:sz w:val="24"/>
          <w:szCs w:val="24"/>
        </w:rPr>
        <w:t>e</w:t>
      </w:r>
      <w:r w:rsidRPr="00CE7CC4">
        <w:rPr>
          <w:rFonts w:asciiTheme="minorHAnsi" w:hAnsiTheme="minorHAnsi" w:cstheme="minorHAnsi"/>
          <w:sz w:val="24"/>
          <w:szCs w:val="24"/>
        </w:rPr>
        <w:t xml:space="preserve"> that the residents' living quarters are safe and well-organized</w:t>
      </w:r>
      <w:r w:rsidR="008F3B82">
        <w:rPr>
          <w:rFonts w:asciiTheme="minorHAnsi" w:hAnsiTheme="minorHAnsi" w:cstheme="minorHAnsi"/>
          <w:sz w:val="24"/>
          <w:szCs w:val="24"/>
        </w:rPr>
        <w:t>;</w:t>
      </w:r>
    </w:p>
    <w:p w:rsidRPr="00CE7CC4" w:rsidR="0000398F" w:rsidP="00CE7CC4" w:rsidRDefault="0000398F" w14:paraId="5BFE1C1D" w14:textId="228BBC59">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Keep records of resident activity, behavior, and moods</w:t>
      </w:r>
      <w:r w:rsidR="008F3B82">
        <w:rPr>
          <w:rFonts w:asciiTheme="minorHAnsi" w:hAnsiTheme="minorHAnsi" w:cstheme="minorHAnsi"/>
          <w:sz w:val="24"/>
          <w:szCs w:val="24"/>
        </w:rPr>
        <w:t>;</w:t>
      </w:r>
    </w:p>
    <w:p w:rsidRPr="00CE7CC4" w:rsidR="0000398F" w:rsidP="00CE7CC4" w:rsidRDefault="0000398F" w14:paraId="3E896724" w14:textId="724C9B44">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Perform reasonable requests that residents ask for</w:t>
      </w:r>
      <w:r w:rsidR="008F3B82">
        <w:rPr>
          <w:rFonts w:asciiTheme="minorHAnsi" w:hAnsiTheme="minorHAnsi" w:cstheme="minorHAnsi"/>
          <w:sz w:val="24"/>
          <w:szCs w:val="24"/>
        </w:rPr>
        <w:t>;</w:t>
      </w:r>
    </w:p>
    <w:p w:rsidRPr="00CE7CC4" w:rsidR="0000398F" w:rsidP="00CE7CC4" w:rsidRDefault="0000398F" w14:paraId="3846AB6B" w14:textId="557EB6F5">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Collaborat</w:t>
      </w:r>
      <w:r w:rsidR="008F3B82">
        <w:rPr>
          <w:rFonts w:asciiTheme="minorHAnsi" w:hAnsiTheme="minorHAnsi" w:cstheme="minorHAnsi"/>
          <w:sz w:val="24"/>
          <w:szCs w:val="24"/>
        </w:rPr>
        <w:t>e</w:t>
      </w:r>
      <w:r w:rsidRPr="00CE7CC4">
        <w:rPr>
          <w:rFonts w:asciiTheme="minorHAnsi" w:hAnsiTheme="minorHAnsi" w:cstheme="minorHAnsi"/>
          <w:sz w:val="24"/>
          <w:szCs w:val="24"/>
        </w:rPr>
        <w:t xml:space="preserve"> with management and coworkers to ensure residents receive the best quality of life possible</w:t>
      </w:r>
      <w:r w:rsidR="008F3B82">
        <w:rPr>
          <w:rFonts w:asciiTheme="minorHAnsi" w:hAnsiTheme="minorHAnsi" w:cstheme="minorHAnsi"/>
          <w:sz w:val="24"/>
          <w:szCs w:val="24"/>
        </w:rPr>
        <w:t>;</w:t>
      </w:r>
    </w:p>
    <w:p w:rsidRPr="00CE7CC4" w:rsidR="0000398F" w:rsidP="00CE7CC4" w:rsidRDefault="0000398F" w14:paraId="0A2AEB76" w14:textId="51044823">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Report medical concerns or observations</w:t>
      </w:r>
      <w:r w:rsidR="008F3B82">
        <w:rPr>
          <w:rFonts w:asciiTheme="minorHAnsi" w:hAnsiTheme="minorHAnsi" w:cstheme="minorHAnsi"/>
          <w:sz w:val="24"/>
          <w:szCs w:val="24"/>
        </w:rPr>
        <w:t xml:space="preserve"> in a timely manner;</w:t>
      </w:r>
    </w:p>
    <w:p w:rsidRPr="00CE7CC4" w:rsidR="0000398F" w:rsidP="00CE7CC4" w:rsidRDefault="0000398F" w14:paraId="2B97BB33" w14:textId="2C504341">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 xml:space="preserve">Advise </w:t>
      </w:r>
      <w:r w:rsidR="008F3B82">
        <w:rPr>
          <w:rFonts w:asciiTheme="minorHAnsi" w:hAnsiTheme="minorHAnsi" w:cstheme="minorHAnsi"/>
          <w:sz w:val="24"/>
          <w:szCs w:val="24"/>
        </w:rPr>
        <w:t xml:space="preserve">and assist </w:t>
      </w:r>
      <w:r w:rsidRPr="00CE7CC4">
        <w:rPr>
          <w:rFonts w:asciiTheme="minorHAnsi" w:hAnsiTheme="minorHAnsi" w:cstheme="minorHAnsi"/>
          <w:sz w:val="24"/>
          <w:szCs w:val="24"/>
        </w:rPr>
        <w:t xml:space="preserve">residents </w:t>
      </w:r>
      <w:r w:rsidR="008F3B82">
        <w:rPr>
          <w:rFonts w:asciiTheme="minorHAnsi" w:hAnsiTheme="minorHAnsi" w:cstheme="minorHAnsi"/>
          <w:sz w:val="24"/>
          <w:szCs w:val="24"/>
        </w:rPr>
        <w:t>with</w:t>
      </w:r>
      <w:r w:rsidRPr="00CE7CC4">
        <w:rPr>
          <w:rFonts w:asciiTheme="minorHAnsi" w:hAnsiTheme="minorHAnsi" w:cstheme="minorHAnsi"/>
          <w:sz w:val="24"/>
          <w:szCs w:val="24"/>
        </w:rPr>
        <w:t xml:space="preserve"> nutrition and cleanliness</w:t>
      </w:r>
      <w:r w:rsidR="008F3B82">
        <w:rPr>
          <w:rFonts w:asciiTheme="minorHAnsi" w:hAnsiTheme="minorHAnsi" w:cstheme="minorHAnsi"/>
          <w:sz w:val="24"/>
          <w:szCs w:val="24"/>
        </w:rPr>
        <w:t>;</w:t>
      </w:r>
    </w:p>
    <w:p w:rsidRPr="00CE7CC4" w:rsidR="0000398F" w:rsidP="00CE7CC4" w:rsidRDefault="0000398F" w14:paraId="76F5693E" w14:textId="1E30D49B">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Attend residen</w:t>
      </w:r>
      <w:r w:rsidR="008F3B82">
        <w:rPr>
          <w:rFonts w:asciiTheme="minorHAnsi" w:hAnsiTheme="minorHAnsi" w:cstheme="minorHAnsi"/>
          <w:sz w:val="24"/>
          <w:szCs w:val="24"/>
        </w:rPr>
        <w:t>ce</w:t>
      </w:r>
      <w:r w:rsidRPr="00CE7CC4">
        <w:rPr>
          <w:rFonts w:asciiTheme="minorHAnsi" w:hAnsiTheme="minorHAnsi" w:cstheme="minorHAnsi"/>
          <w:sz w:val="24"/>
          <w:szCs w:val="24"/>
        </w:rPr>
        <w:t xml:space="preserve"> and departmental meetings</w:t>
      </w:r>
      <w:r w:rsidR="008F3B82">
        <w:rPr>
          <w:rFonts w:asciiTheme="minorHAnsi" w:hAnsiTheme="minorHAnsi" w:cstheme="minorHAnsi"/>
          <w:sz w:val="24"/>
          <w:szCs w:val="24"/>
        </w:rPr>
        <w:t>;</w:t>
      </w:r>
    </w:p>
    <w:p w:rsidRPr="00CE7CC4" w:rsidR="0000398F" w:rsidP="00CE7CC4" w:rsidRDefault="0000398F" w14:paraId="3FD367EF" w14:textId="49B63A0E">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Participate in Case Conferences with other providers</w:t>
      </w:r>
      <w:r w:rsidR="008F3B82">
        <w:rPr>
          <w:rFonts w:asciiTheme="minorHAnsi" w:hAnsiTheme="minorHAnsi" w:cstheme="minorHAnsi"/>
          <w:sz w:val="24"/>
          <w:szCs w:val="24"/>
        </w:rPr>
        <w:t>;</w:t>
      </w:r>
    </w:p>
    <w:p w:rsidRPr="00CE7CC4" w:rsidR="0000398F" w:rsidP="00CE7CC4" w:rsidRDefault="0000398F" w14:paraId="2C4711C5" w14:textId="039749A0">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 xml:space="preserve">Keep meticulous notes and documentation in charts of all services; </w:t>
      </w:r>
    </w:p>
    <w:p w:rsidRPr="00CE7CC4" w:rsidR="0000398F" w:rsidP="00CE7CC4" w:rsidRDefault="0000398F" w14:paraId="3D817328" w14:textId="7049B413">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Encourage and enable socialization among seniors and help create an atmosphere which fosters trust, caring</w:t>
      </w:r>
      <w:r w:rsidR="00D21F42">
        <w:rPr>
          <w:rFonts w:asciiTheme="minorHAnsi" w:hAnsiTheme="minorHAnsi" w:cstheme="minorHAnsi"/>
          <w:sz w:val="24"/>
          <w:szCs w:val="24"/>
        </w:rPr>
        <w:t>,</w:t>
      </w:r>
      <w:r w:rsidRPr="00CE7CC4">
        <w:rPr>
          <w:rFonts w:asciiTheme="minorHAnsi" w:hAnsiTheme="minorHAnsi" w:cstheme="minorHAnsi"/>
          <w:sz w:val="24"/>
          <w:szCs w:val="24"/>
        </w:rPr>
        <w:t xml:space="preserve"> and respect for one another; </w:t>
      </w:r>
    </w:p>
    <w:p w:rsidRPr="00CE7CC4" w:rsidR="0000398F" w:rsidP="00CE7CC4" w:rsidRDefault="0000398F" w14:paraId="2A2B8F0A" w14:textId="5258F66E">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Always present the best bed-side manner including being friendly, patient</w:t>
      </w:r>
      <w:r w:rsidR="00D21F42">
        <w:rPr>
          <w:rFonts w:asciiTheme="minorHAnsi" w:hAnsiTheme="minorHAnsi" w:cstheme="minorHAnsi"/>
          <w:sz w:val="24"/>
          <w:szCs w:val="24"/>
        </w:rPr>
        <w:t>,</w:t>
      </w:r>
      <w:r w:rsidRPr="00CE7CC4">
        <w:rPr>
          <w:rFonts w:asciiTheme="minorHAnsi" w:hAnsiTheme="minorHAnsi" w:cstheme="minorHAnsi"/>
          <w:sz w:val="24"/>
          <w:szCs w:val="24"/>
        </w:rPr>
        <w:t xml:space="preserve"> and compassionate when intersecting with residents</w:t>
      </w:r>
      <w:r w:rsidR="00D21F42">
        <w:rPr>
          <w:rFonts w:asciiTheme="minorHAnsi" w:hAnsiTheme="minorHAnsi" w:cstheme="minorHAnsi"/>
          <w:sz w:val="24"/>
          <w:szCs w:val="24"/>
        </w:rPr>
        <w:t>;</w:t>
      </w:r>
      <w:r w:rsidRPr="00CE7CC4">
        <w:rPr>
          <w:rFonts w:asciiTheme="minorHAnsi" w:hAnsiTheme="minorHAnsi" w:cstheme="minorHAnsi"/>
          <w:sz w:val="24"/>
          <w:szCs w:val="24"/>
        </w:rPr>
        <w:t xml:space="preserve"> </w:t>
      </w:r>
    </w:p>
    <w:p w:rsidRPr="00CE7CC4" w:rsidR="0000398F" w:rsidP="00CE7CC4" w:rsidRDefault="0000398F" w14:paraId="641B2D60" w14:textId="39F2B5AD">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Assist with special projects and other duties assigned by</w:t>
      </w:r>
      <w:r w:rsidR="00D21F42">
        <w:rPr>
          <w:rFonts w:asciiTheme="minorHAnsi" w:hAnsiTheme="minorHAnsi" w:cstheme="minorHAnsi"/>
          <w:sz w:val="24"/>
          <w:szCs w:val="24"/>
        </w:rPr>
        <w:t xml:space="preserve"> manager(s);</w:t>
      </w:r>
      <w:r w:rsidRPr="00CE7CC4">
        <w:rPr>
          <w:rFonts w:asciiTheme="minorHAnsi" w:hAnsiTheme="minorHAnsi" w:cstheme="minorHAnsi"/>
          <w:sz w:val="24"/>
          <w:szCs w:val="24"/>
        </w:rPr>
        <w:t xml:space="preserve"> </w:t>
      </w:r>
    </w:p>
    <w:p w:rsidRPr="00CE7CC4" w:rsidR="0000398F" w:rsidP="00CE7CC4" w:rsidRDefault="0000398F" w14:paraId="01A8A54E" w14:textId="34CDBBAD">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Adher</w:t>
      </w:r>
      <w:r w:rsidR="00D21F42">
        <w:rPr>
          <w:rFonts w:asciiTheme="minorHAnsi" w:hAnsiTheme="minorHAnsi" w:cstheme="minorHAnsi"/>
          <w:sz w:val="24"/>
          <w:szCs w:val="24"/>
        </w:rPr>
        <w:t>e</w:t>
      </w:r>
      <w:r w:rsidRPr="00CE7CC4">
        <w:rPr>
          <w:rFonts w:asciiTheme="minorHAnsi" w:hAnsiTheme="minorHAnsi" w:cstheme="minorHAnsi"/>
          <w:sz w:val="24"/>
          <w:szCs w:val="24"/>
        </w:rPr>
        <w:t xml:space="preserve"> to and enforc</w:t>
      </w:r>
      <w:r w:rsidR="00D21F42">
        <w:rPr>
          <w:rFonts w:asciiTheme="minorHAnsi" w:hAnsiTheme="minorHAnsi" w:cstheme="minorHAnsi"/>
          <w:sz w:val="24"/>
          <w:szCs w:val="24"/>
        </w:rPr>
        <w:t>e</w:t>
      </w:r>
      <w:r w:rsidRPr="00CE7CC4">
        <w:rPr>
          <w:rFonts w:asciiTheme="minorHAnsi" w:hAnsiTheme="minorHAnsi" w:cstheme="minorHAnsi"/>
          <w:sz w:val="24"/>
          <w:szCs w:val="24"/>
        </w:rPr>
        <w:t xml:space="preserve"> all safety procedures</w:t>
      </w:r>
      <w:r w:rsidR="00D21F42">
        <w:rPr>
          <w:rFonts w:asciiTheme="minorHAnsi" w:hAnsiTheme="minorHAnsi" w:cstheme="minorHAnsi"/>
          <w:sz w:val="24"/>
          <w:szCs w:val="24"/>
        </w:rPr>
        <w:t>;</w:t>
      </w:r>
    </w:p>
    <w:p w:rsidRPr="00CE7CC4" w:rsidR="0000398F" w:rsidP="00CE7CC4" w:rsidRDefault="0000398F" w14:paraId="79793DD0" w14:textId="1764AEE4">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Travel throughout the program’s service</w:t>
      </w:r>
      <w:r w:rsidR="00D21F42">
        <w:rPr>
          <w:rFonts w:asciiTheme="minorHAnsi" w:hAnsiTheme="minorHAnsi" w:cstheme="minorHAnsi"/>
          <w:sz w:val="24"/>
          <w:szCs w:val="24"/>
        </w:rPr>
        <w:t>, which in includes the neighboring vicinity and, at times, farther destinations within the</w:t>
      </w:r>
      <w:r w:rsidR="0031282C">
        <w:rPr>
          <w:rFonts w:asciiTheme="minorHAnsi" w:hAnsiTheme="minorHAnsi" w:cstheme="minorHAnsi"/>
          <w:sz w:val="24"/>
          <w:szCs w:val="24"/>
        </w:rPr>
        <w:t xml:space="preserve"> </w:t>
      </w:r>
      <w:bookmarkStart w:name="_GoBack" w:id="0"/>
      <w:bookmarkEnd w:id="0"/>
      <w:r w:rsidR="00D21F42">
        <w:rPr>
          <w:rFonts w:asciiTheme="minorHAnsi" w:hAnsiTheme="minorHAnsi" w:cstheme="minorHAnsi"/>
          <w:sz w:val="24"/>
          <w:szCs w:val="24"/>
        </w:rPr>
        <w:t xml:space="preserve">NYC </w:t>
      </w:r>
      <w:r w:rsidRPr="00CE7CC4">
        <w:rPr>
          <w:rFonts w:asciiTheme="minorHAnsi" w:hAnsiTheme="minorHAnsi" w:cstheme="minorHAnsi"/>
          <w:sz w:val="24"/>
          <w:szCs w:val="24"/>
        </w:rPr>
        <w:t xml:space="preserve"> area is required on a regular basis</w:t>
      </w:r>
      <w:r w:rsidR="00D21F42">
        <w:rPr>
          <w:rFonts w:asciiTheme="minorHAnsi" w:hAnsiTheme="minorHAnsi" w:cstheme="minorHAnsi"/>
          <w:sz w:val="24"/>
          <w:szCs w:val="24"/>
        </w:rPr>
        <w:t>;</w:t>
      </w:r>
    </w:p>
    <w:p w:rsidRPr="00CE7CC4" w:rsidR="00CE7CC4" w:rsidP="00CE7CC4" w:rsidRDefault="00CE7CC4" w14:paraId="51315860" w14:textId="31213229">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Provide coverage during staff shortage and emergency situations</w:t>
      </w:r>
      <w:r w:rsidR="00D21F42">
        <w:rPr>
          <w:rFonts w:asciiTheme="minorHAnsi" w:hAnsiTheme="minorHAnsi" w:cstheme="minorHAnsi"/>
          <w:sz w:val="24"/>
          <w:szCs w:val="24"/>
        </w:rPr>
        <w:t>;</w:t>
      </w:r>
    </w:p>
    <w:p w:rsidRPr="00CE7CC4" w:rsidR="00CE7CC4" w:rsidP="00CE7CC4" w:rsidRDefault="00CE7CC4" w14:paraId="52F4676C" w14:textId="5F04ADBC">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Complete all ongoing required professional development and certification requirements that are associated with the position as assigned by supervisor</w:t>
      </w:r>
      <w:r w:rsidR="00D21F42">
        <w:rPr>
          <w:rFonts w:asciiTheme="minorHAnsi" w:hAnsiTheme="minorHAnsi" w:cstheme="minorHAnsi"/>
          <w:sz w:val="24"/>
          <w:szCs w:val="24"/>
        </w:rPr>
        <w:t>;</w:t>
      </w:r>
    </w:p>
    <w:p w:rsidRPr="00CE7CC4" w:rsidR="0000398F" w:rsidP="00CE7CC4" w:rsidRDefault="0000398F" w14:paraId="52BFD028" w14:textId="058658F8">
      <w:pPr>
        <w:pStyle w:val="ListParagraph"/>
        <w:numPr>
          <w:ilvl w:val="0"/>
          <w:numId w:val="30"/>
        </w:numPr>
        <w:rPr>
          <w:rFonts w:asciiTheme="minorHAnsi" w:hAnsiTheme="minorHAnsi" w:cstheme="minorHAnsi"/>
          <w:sz w:val="24"/>
          <w:szCs w:val="24"/>
        </w:rPr>
      </w:pPr>
      <w:r w:rsidRPr="00CE7CC4">
        <w:rPr>
          <w:rFonts w:asciiTheme="minorHAnsi" w:hAnsiTheme="minorHAnsi" w:cstheme="minorHAnsi"/>
          <w:sz w:val="24"/>
          <w:szCs w:val="24"/>
        </w:rPr>
        <w:t>Other duties as assigned</w:t>
      </w:r>
      <w:r w:rsidR="00D21F42">
        <w:rPr>
          <w:rFonts w:asciiTheme="minorHAnsi" w:hAnsiTheme="minorHAnsi" w:cstheme="minorHAnsi"/>
          <w:sz w:val="24"/>
          <w:szCs w:val="24"/>
        </w:rPr>
        <w:t>.</w:t>
      </w:r>
    </w:p>
    <w:p w:rsidRPr="0000398F" w:rsidR="0000398F" w:rsidP="00CE7CC4" w:rsidRDefault="0000398F" w14:paraId="23A17616" w14:textId="77777777">
      <w:pPr>
        <w:rPr>
          <w:rFonts w:asciiTheme="minorHAnsi" w:hAnsiTheme="minorHAnsi" w:cstheme="minorHAnsi"/>
          <w:sz w:val="24"/>
          <w:szCs w:val="24"/>
        </w:rPr>
      </w:pPr>
    </w:p>
    <w:p w:rsidRPr="0000398F" w:rsidR="0000398F" w:rsidP="0000398F" w:rsidRDefault="0000398F" w14:paraId="043BDE85" w14:textId="77777777">
      <w:pPr>
        <w:rPr>
          <w:rFonts w:asciiTheme="minorHAnsi" w:hAnsiTheme="minorHAnsi" w:cstheme="minorHAnsi"/>
          <w:b/>
          <w:sz w:val="24"/>
          <w:szCs w:val="24"/>
        </w:rPr>
      </w:pPr>
      <w:r w:rsidRPr="0000398F">
        <w:rPr>
          <w:rFonts w:asciiTheme="minorHAnsi" w:hAnsiTheme="minorHAnsi" w:cstheme="minorHAnsi"/>
          <w:b/>
          <w:sz w:val="24"/>
          <w:szCs w:val="24"/>
        </w:rPr>
        <w:t>Required Qualifications:</w:t>
      </w:r>
    </w:p>
    <w:p w:rsidRPr="00CE7CC4" w:rsidR="0000398F" w:rsidP="00CE7CC4" w:rsidRDefault="0000398F" w14:paraId="07D45475" w14:textId="13A96381">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High school diploma</w:t>
      </w:r>
      <w:r w:rsidR="00D21F42">
        <w:rPr>
          <w:rFonts w:asciiTheme="minorHAnsi" w:hAnsiTheme="minorHAnsi" w:cstheme="minorHAnsi"/>
          <w:sz w:val="24"/>
          <w:szCs w:val="24"/>
        </w:rPr>
        <w:t>;</w:t>
      </w:r>
    </w:p>
    <w:p w:rsidR="00D21F42" w:rsidP="00CE7CC4" w:rsidRDefault="0000398F" w14:paraId="0A2FCDFA" w14:textId="77777777">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Experience working with elderly or disabled people</w:t>
      </w:r>
      <w:r w:rsidR="00D21F42">
        <w:rPr>
          <w:rFonts w:asciiTheme="minorHAnsi" w:hAnsiTheme="minorHAnsi" w:cstheme="minorHAnsi"/>
          <w:sz w:val="24"/>
          <w:szCs w:val="24"/>
        </w:rPr>
        <w:t>;</w:t>
      </w:r>
    </w:p>
    <w:p w:rsidRPr="00CE7CC4" w:rsidR="00D21F42" w:rsidP="00D21F42" w:rsidRDefault="00D21F42" w14:paraId="27C369AD" w14:textId="71B30D6C">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Ability to meet the following physical requirements: Bending, Climbing, Stooping, Kneeling, Reaching, Crouching, Squatting, Lifting (30 to 50 pounds)</w:t>
      </w:r>
      <w:r>
        <w:rPr>
          <w:rFonts w:asciiTheme="minorHAnsi" w:hAnsiTheme="minorHAnsi" w:cstheme="minorHAnsi"/>
          <w:sz w:val="24"/>
          <w:szCs w:val="24"/>
        </w:rPr>
        <w:t>;</w:t>
      </w:r>
    </w:p>
    <w:p w:rsidRPr="0031282C" w:rsidR="0000398F" w:rsidP="00D21F42" w:rsidRDefault="00D21F42" w14:paraId="77B8D28F" w14:textId="1DAB123B">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Have ability to stand for long periods of times and during housekeeping functions</w:t>
      </w:r>
      <w:r>
        <w:rPr>
          <w:rFonts w:asciiTheme="minorHAnsi" w:hAnsiTheme="minorHAnsi" w:cstheme="minorHAnsi"/>
          <w:sz w:val="24"/>
          <w:szCs w:val="24"/>
        </w:rPr>
        <w:t>;</w:t>
      </w:r>
    </w:p>
    <w:p w:rsidRPr="0031282C" w:rsidR="00D21F42" w:rsidP="00D21F42" w:rsidRDefault="00D21F42" w14:paraId="1A96E83E" w14:textId="2A172073">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Strong emotional intelligence and listening skills</w:t>
      </w:r>
      <w:r>
        <w:rPr>
          <w:rFonts w:asciiTheme="minorHAnsi" w:hAnsiTheme="minorHAnsi" w:cstheme="minorHAnsi"/>
          <w:sz w:val="24"/>
          <w:szCs w:val="24"/>
        </w:rPr>
        <w:t>;</w:t>
      </w:r>
    </w:p>
    <w:p w:rsidRPr="00CE7CC4" w:rsidR="0000398F" w:rsidP="00CE7CC4" w:rsidRDefault="00D21F42" w14:paraId="0872B1C9" w14:textId="4B9D29CE">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CNA or HHA</w:t>
      </w:r>
      <w:r w:rsidRPr="00CE7CC4" w:rsidR="0000398F">
        <w:rPr>
          <w:rFonts w:asciiTheme="minorHAnsi" w:hAnsiTheme="minorHAnsi" w:cstheme="minorHAnsi"/>
          <w:sz w:val="24"/>
          <w:szCs w:val="24"/>
        </w:rPr>
        <w:t xml:space="preserve"> certification </w:t>
      </w:r>
      <w:r>
        <w:rPr>
          <w:rFonts w:asciiTheme="minorHAnsi" w:hAnsiTheme="minorHAnsi" w:cstheme="minorHAnsi"/>
          <w:sz w:val="24"/>
          <w:szCs w:val="24"/>
        </w:rPr>
        <w:t>(we will consider candidates who are willing to attain the certification within a year of employment, but these candidates must be currently enrolled in a program);</w:t>
      </w:r>
    </w:p>
    <w:p w:rsidRPr="00CE7CC4" w:rsidR="0000398F" w:rsidP="00CE7CC4" w:rsidRDefault="0000398F" w14:paraId="331B2CFC" w14:textId="6759A2D8">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Friendly, professional demeanor</w:t>
      </w:r>
      <w:r w:rsidR="00D21F42">
        <w:rPr>
          <w:rFonts w:asciiTheme="minorHAnsi" w:hAnsiTheme="minorHAnsi" w:cstheme="minorHAnsi"/>
          <w:sz w:val="24"/>
          <w:szCs w:val="24"/>
        </w:rPr>
        <w:t>;</w:t>
      </w:r>
    </w:p>
    <w:p w:rsidRPr="00CE7CC4" w:rsidR="0000398F" w:rsidP="00CE7CC4" w:rsidRDefault="0000398F" w14:paraId="34998588" w14:textId="50CF0207">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Microsoft Office Experience</w:t>
      </w:r>
      <w:r w:rsidR="00D21F42">
        <w:rPr>
          <w:rFonts w:asciiTheme="minorHAnsi" w:hAnsiTheme="minorHAnsi" w:cstheme="minorHAnsi"/>
          <w:sz w:val="24"/>
          <w:szCs w:val="24"/>
        </w:rPr>
        <w:t>;</w:t>
      </w:r>
    </w:p>
    <w:p w:rsidRPr="00CE7CC4" w:rsidR="0000398F" w:rsidP="00CE7CC4" w:rsidRDefault="00D21F42" w14:paraId="00A47EEA" w14:textId="62A79D29">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Ability</w:t>
      </w:r>
      <w:r w:rsidRPr="00CE7CC4" w:rsidR="0000398F">
        <w:rPr>
          <w:rFonts w:asciiTheme="minorHAnsi" w:hAnsiTheme="minorHAnsi" w:cstheme="minorHAnsi"/>
          <w:sz w:val="24"/>
          <w:szCs w:val="24"/>
        </w:rPr>
        <w:t xml:space="preserve"> to work under pressure and follow directions</w:t>
      </w:r>
      <w:r>
        <w:rPr>
          <w:rFonts w:asciiTheme="minorHAnsi" w:hAnsiTheme="minorHAnsi" w:cstheme="minorHAnsi"/>
          <w:sz w:val="24"/>
          <w:szCs w:val="24"/>
        </w:rPr>
        <w:t>;</w:t>
      </w:r>
    </w:p>
    <w:p w:rsidRPr="00CE7CC4" w:rsidR="0000398F" w:rsidP="00CE7CC4" w:rsidRDefault="0000398F" w14:paraId="41A57594" w14:textId="5345161E">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Work well with others in a team environment</w:t>
      </w:r>
      <w:r w:rsidR="00D21F42">
        <w:rPr>
          <w:rFonts w:asciiTheme="minorHAnsi" w:hAnsiTheme="minorHAnsi" w:cstheme="minorHAnsi"/>
          <w:sz w:val="24"/>
          <w:szCs w:val="24"/>
        </w:rPr>
        <w:t>;</w:t>
      </w:r>
    </w:p>
    <w:p w:rsidRPr="00CE7CC4" w:rsidR="0000398F" w:rsidP="00CE7CC4" w:rsidRDefault="0000398F" w14:paraId="505A33AA" w14:textId="65F3D6BE">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lastRenderedPageBreak/>
        <w:t>Be available to work on holidays and during emergencies, as requested</w:t>
      </w:r>
      <w:r w:rsidR="00D21F42">
        <w:rPr>
          <w:rFonts w:asciiTheme="minorHAnsi" w:hAnsiTheme="minorHAnsi" w:cstheme="minorHAnsi"/>
          <w:sz w:val="24"/>
          <w:szCs w:val="24"/>
        </w:rPr>
        <w:t>;</w:t>
      </w:r>
    </w:p>
    <w:p w:rsidRPr="00CE7CC4" w:rsidR="0000398F" w:rsidP="00CE7CC4" w:rsidRDefault="0000398F" w14:paraId="62C13DED" w14:textId="1F79E073">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Bilingual preferred</w:t>
      </w:r>
      <w:r w:rsidR="00D21F42">
        <w:rPr>
          <w:rFonts w:asciiTheme="minorHAnsi" w:hAnsiTheme="minorHAnsi" w:cstheme="minorHAnsi"/>
          <w:sz w:val="24"/>
          <w:szCs w:val="24"/>
        </w:rPr>
        <w:t>;</w:t>
      </w:r>
    </w:p>
    <w:p w:rsidRPr="00CE7CC4" w:rsidR="0000398F" w:rsidP="00CE7CC4" w:rsidRDefault="0000398F" w14:paraId="2A719AB8" w14:textId="1C6E7024">
      <w:pPr>
        <w:pStyle w:val="ListParagraph"/>
        <w:numPr>
          <w:ilvl w:val="0"/>
          <w:numId w:val="35"/>
        </w:numPr>
        <w:rPr>
          <w:rFonts w:asciiTheme="minorHAnsi" w:hAnsiTheme="minorHAnsi" w:cstheme="minorHAnsi"/>
          <w:sz w:val="24"/>
          <w:szCs w:val="24"/>
        </w:rPr>
      </w:pPr>
      <w:r w:rsidRPr="00CE7CC4">
        <w:rPr>
          <w:rFonts w:asciiTheme="minorHAnsi" w:hAnsiTheme="minorHAnsi" w:cstheme="minorHAnsi"/>
          <w:sz w:val="24"/>
          <w:szCs w:val="24"/>
        </w:rPr>
        <w:t xml:space="preserve">First aid and CPR </w:t>
      </w:r>
      <w:r w:rsidR="00D21F42">
        <w:rPr>
          <w:rFonts w:asciiTheme="minorHAnsi" w:hAnsiTheme="minorHAnsi" w:cstheme="minorHAnsi"/>
          <w:sz w:val="24"/>
          <w:szCs w:val="24"/>
        </w:rPr>
        <w:t>certification.</w:t>
      </w:r>
      <w:r w:rsidRPr="00CE7CC4">
        <w:rPr>
          <w:rFonts w:asciiTheme="minorHAnsi" w:hAnsiTheme="minorHAnsi" w:cstheme="minorHAnsi"/>
          <w:sz w:val="24"/>
          <w:szCs w:val="24"/>
        </w:rPr>
        <w:t xml:space="preserve"> </w:t>
      </w:r>
    </w:p>
    <w:p w:rsidRPr="0000398F" w:rsidR="0000398F" w:rsidP="0000398F" w:rsidRDefault="0000398F" w14:paraId="634954B7" w14:textId="77777777">
      <w:pPr>
        <w:rPr>
          <w:rFonts w:asciiTheme="minorHAnsi" w:hAnsiTheme="minorHAnsi" w:cstheme="minorHAnsi"/>
          <w:sz w:val="24"/>
          <w:szCs w:val="24"/>
        </w:rPr>
      </w:pPr>
    </w:p>
    <w:p w:rsidRPr="0000398F" w:rsidR="0000398F" w:rsidP="0000398F" w:rsidRDefault="0000398F" w14:paraId="3A5313D2" w14:textId="6967205A">
      <w:pPr>
        <w:rPr>
          <w:rFonts w:asciiTheme="minorHAnsi" w:hAnsiTheme="minorHAnsi" w:cstheme="minorHAnsi"/>
          <w:sz w:val="24"/>
          <w:szCs w:val="24"/>
        </w:rPr>
      </w:pPr>
      <w:r w:rsidRPr="0000398F">
        <w:rPr>
          <w:rFonts w:asciiTheme="minorHAnsi" w:hAnsiTheme="minorHAnsi" w:cstheme="minorHAnsi"/>
          <w:sz w:val="24"/>
          <w:szCs w:val="24"/>
        </w:rPr>
        <w:t xml:space="preserve">To Apply email Resume and Cover Letter to </w:t>
      </w:r>
      <w:hyperlink w:history="1" r:id="rId11">
        <w:r w:rsidRPr="00B83EE1">
          <w:rPr>
            <w:rStyle w:val="Hyperlink"/>
            <w:rFonts w:asciiTheme="minorHAnsi" w:hAnsiTheme="minorHAnsi" w:cstheme="minorHAnsi"/>
            <w:sz w:val="24"/>
            <w:szCs w:val="24"/>
          </w:rPr>
          <w:t>jobs@encorenyc.org</w:t>
        </w:r>
      </w:hyperlink>
      <w:r>
        <w:rPr>
          <w:rFonts w:asciiTheme="minorHAnsi" w:hAnsiTheme="minorHAnsi" w:cstheme="minorHAnsi"/>
          <w:sz w:val="24"/>
          <w:szCs w:val="24"/>
        </w:rPr>
        <w:t xml:space="preserve">. </w:t>
      </w:r>
      <w:r w:rsidRPr="0000398F">
        <w:rPr>
          <w:rFonts w:asciiTheme="minorHAnsi" w:hAnsiTheme="minorHAnsi" w:cstheme="minorHAnsi"/>
          <w:sz w:val="24"/>
          <w:szCs w:val="24"/>
        </w:rPr>
        <w:t>In the subject line, please indicate “Resident</w:t>
      </w:r>
      <w:r>
        <w:rPr>
          <w:rFonts w:asciiTheme="minorHAnsi" w:hAnsiTheme="minorHAnsi" w:cstheme="minorHAnsi"/>
          <w:sz w:val="24"/>
          <w:szCs w:val="24"/>
        </w:rPr>
        <w:t>ial</w:t>
      </w:r>
      <w:r w:rsidRPr="0000398F">
        <w:rPr>
          <w:rFonts w:asciiTheme="minorHAnsi" w:hAnsiTheme="minorHAnsi" w:cstheme="minorHAnsi"/>
          <w:sz w:val="24"/>
          <w:szCs w:val="24"/>
        </w:rPr>
        <w:t xml:space="preserve"> Aide”</w:t>
      </w:r>
    </w:p>
    <w:p w:rsidR="0000398F" w:rsidP="0000398F" w:rsidRDefault="0000398F" w14:paraId="2558C60A" w14:textId="77777777">
      <w:pPr>
        <w:rPr>
          <w:rFonts w:asciiTheme="minorHAnsi" w:hAnsiTheme="minorHAnsi" w:cstheme="minorHAnsi"/>
          <w:sz w:val="24"/>
          <w:szCs w:val="24"/>
        </w:rPr>
      </w:pPr>
    </w:p>
    <w:p w:rsidR="4868D439" w:rsidP="7DBD458B" w:rsidRDefault="4868D439" w14:paraId="75BFC9DA" w14:textId="62B5FC95">
      <w:pPr>
        <w:pStyle w:val="InsideAddress"/>
        <w:spacing w:after="0" w:line="240" w:lineRule="auto"/>
        <w:ind w:left="835" w:right="-360"/>
        <w:rPr>
          <w:rFonts w:ascii="Arial" w:hAnsi="Arial" w:eastAsia="Arial" w:cs="Arial"/>
          <w:b w:val="0"/>
          <w:bCs w:val="0"/>
          <w:i w:val="0"/>
          <w:iCs w:val="0"/>
          <w:caps w:val="0"/>
          <w:smallCaps w:val="0"/>
          <w:noProof w:val="0"/>
          <w:color w:val="000000" w:themeColor="text1" w:themeTint="FF" w:themeShade="FF"/>
          <w:sz w:val="22"/>
          <w:szCs w:val="22"/>
          <w:lang w:val="en-US"/>
        </w:rPr>
      </w:pPr>
      <w:r w:rsidRPr="7DBD458B" w:rsidR="4868D439">
        <w:rPr>
          <w:rFonts w:ascii="Calibri" w:hAnsi="Calibri" w:eastAsia="Calibri" w:cs="Calibri"/>
          <w:b w:val="0"/>
          <w:bCs w:val="0"/>
          <w:i w:val="1"/>
          <w:iCs w:val="1"/>
          <w:caps w:val="0"/>
          <w:smallCaps w:val="0"/>
          <w:noProof w:val="0"/>
          <w:color w:val="000000" w:themeColor="text1" w:themeTint="FF" w:themeShade="FF"/>
          <w:sz w:val="24"/>
          <w:szCs w:val="24"/>
          <w:lang w:val="en-US"/>
        </w:rPr>
        <w:t xml:space="preserve">Due to the high volume of applicants, only qualified candidates will be contacted. No phone calls please. Encore Community Services is an equal opportunity employer and does not discriminate on the basis of race, color, gender, socio-economic status, marital status, national or ethnic origin, age, religion or creed, disability, or political or sexual orientation. Reasonable accommodations may be made to enable individuals with disabilities as defined by the ADA to perform the essential functions of the job. </w:t>
      </w:r>
      <w:r w:rsidRPr="7DBD458B" w:rsidR="4868D439">
        <w:rPr>
          <w:rFonts w:ascii="Arial" w:hAnsi="Arial" w:eastAsia="Arial" w:cs="Arial"/>
          <w:b w:val="1"/>
          <w:bCs w:val="1"/>
          <w:i w:val="1"/>
          <w:iCs w:val="1"/>
          <w:caps w:val="0"/>
          <w:smallCaps w:val="0"/>
          <w:noProof w:val="0"/>
          <w:color w:val="000000" w:themeColor="text1" w:themeTint="FF" w:themeShade="FF"/>
          <w:sz w:val="22"/>
          <w:szCs w:val="22"/>
          <w:lang w:val="en-US"/>
        </w:rPr>
        <w:t>All new hires must be vaccinated against the COVID-19 virus</w:t>
      </w:r>
      <w:r w:rsidRPr="7DBD458B" w:rsidR="4868D439">
        <w:rPr>
          <w:rFonts w:ascii="Arial" w:hAnsi="Arial" w:eastAsia="Arial" w:cs="Arial"/>
          <w:b w:val="0"/>
          <w:bCs w:val="0"/>
          <w:i w:val="1"/>
          <w:iCs w:val="1"/>
          <w:caps w:val="0"/>
          <w:smallCaps w:val="0"/>
          <w:noProof w:val="0"/>
          <w:color w:val="000000" w:themeColor="text1" w:themeTint="FF" w:themeShade="FF"/>
          <w:sz w:val="22"/>
          <w:szCs w:val="22"/>
          <w:lang w:val="en-US"/>
        </w:rPr>
        <w:t>, unless they have been granted a reasonable accommodation for religion or disability. If you are offered employment, this requirement must be met by your date of hire, unless a reasonable accommodation for exemption is received and approved by Encore Community Services.</w:t>
      </w:r>
    </w:p>
    <w:p w:rsidR="7DBD458B" w:rsidP="7DBD458B" w:rsidRDefault="7DBD458B" w14:paraId="2D5F9930" w14:textId="09BFE821">
      <w:pPr>
        <w:pStyle w:val="Normal"/>
        <w:rPr>
          <w:rFonts w:ascii="Calibri" w:hAnsi="Calibri" w:cs="Calibri" w:asciiTheme="minorAscii" w:hAnsiTheme="minorAscii" w:cstheme="minorAscii"/>
          <w:sz w:val="24"/>
          <w:szCs w:val="24"/>
        </w:rPr>
      </w:pPr>
    </w:p>
    <w:sectPr w:rsidRPr="0000398F" w:rsidR="009819E0" w:rsidSect="00FF5E34">
      <w:headerReference w:type="default" r:id="rId12"/>
      <w:footerReference w:type="even" r:id="rId13"/>
      <w:footerReference w:type="default" r:id="rId14"/>
      <w:type w:val="continuous"/>
      <w:pgSz w:w="12240" w:h="15840" w:orient="portrait"/>
      <w:pgMar w:top="1170" w:right="720" w:bottom="180" w:left="1008"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5B" w:rsidP="006C2F4E" w:rsidRDefault="00FC475B" w14:paraId="790F6692" w14:textId="77777777">
      <w:r>
        <w:separator/>
      </w:r>
    </w:p>
  </w:endnote>
  <w:endnote w:type="continuationSeparator" w:id="0">
    <w:p w:rsidR="00FC475B" w:rsidP="006C2F4E" w:rsidRDefault="00FC475B" w14:paraId="2B3C1B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40" w:rsidRDefault="00945940" w14:paraId="4AAE23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5940" w:rsidRDefault="00945940" w14:paraId="15A4A200" w14:textId="77777777">
    <w:pPr>
      <w:pStyle w:val="Footer"/>
      <w:ind w:right="360"/>
    </w:pPr>
  </w:p>
  <w:p w:rsidR="00945940" w:rsidRDefault="00945940" w14:paraId="67E7933E" w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40" w:rsidRDefault="00945940" w14:paraId="79498D3E" w14:textId="415B474B">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82C">
      <w:rPr>
        <w:rStyle w:val="PageNumber"/>
        <w:noProof/>
      </w:rPr>
      <w:t>2</w:t>
    </w:r>
    <w:r>
      <w:rPr>
        <w:rStyle w:val="PageNumber"/>
      </w:rPr>
      <w:fldChar w:fldCharType="end"/>
    </w:r>
  </w:p>
  <w:p w:rsidR="00945940" w:rsidRDefault="00945940" w14:paraId="15BC6E99" w14:textId="77777777">
    <w:pPr>
      <w:pStyle w:val="Footer"/>
      <w:ind w:right="360"/>
    </w:pPr>
  </w:p>
  <w:p w:rsidR="00945940" w:rsidRDefault="00945940" w14:paraId="78EBACC9"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5B" w:rsidP="006C2F4E" w:rsidRDefault="00FC475B" w14:paraId="21600293" w14:textId="77777777">
      <w:r>
        <w:separator/>
      </w:r>
    </w:p>
  </w:footnote>
  <w:footnote w:type="continuationSeparator" w:id="0">
    <w:p w:rsidR="00FC475B" w:rsidP="006C2F4E" w:rsidRDefault="00FC475B" w14:paraId="374B73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45940" w:rsidP="00752536" w:rsidRDefault="00945940" w14:paraId="158AA728" w14:textId="77777777">
    <w:pPr>
      <w:pStyle w:val="Header"/>
      <w:rPr>
        <w:rFonts w:ascii="Calibri" w:hAnsi="Calibri" w:cs="Calibri"/>
        <w:noProof/>
        <w:color w:val="000000"/>
      </w:rPr>
    </w:pPr>
    <w:r w:rsidRPr="008A7455">
      <w:rPr>
        <w:rFonts w:ascii="Calibri" w:hAnsi="Calibri" w:cs="Calibri"/>
        <w:noProof/>
        <w:color w:val="000000"/>
      </w:rPr>
      <w:drawing>
        <wp:inline distT="0" distB="0" distL="0" distR="0" wp14:anchorId="329AC1B2" wp14:editId="7605A3F3">
          <wp:extent cx="17621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inline>
      </w:drawing>
    </w:r>
  </w:p>
  <w:p w:rsidR="00945940" w:rsidP="00752536" w:rsidRDefault="00945940" w14:paraId="033B6118" w14:textId="77777777">
    <w:pPr>
      <w:pStyle w:val="Header"/>
      <w:jc w:val="right"/>
    </w:pPr>
    <w:r>
      <w:t>239 West 49</w:t>
    </w:r>
    <w:r w:rsidRPr="002110FC">
      <w:rPr>
        <w:vertAlign w:val="superscript"/>
      </w:rPr>
      <w:t>th</w:t>
    </w:r>
    <w:r>
      <w:t xml:space="preserve"> St.</w:t>
    </w:r>
  </w:p>
  <w:p w:rsidR="00945940" w:rsidP="00752536" w:rsidRDefault="00945940" w14:paraId="1808905A" w14:textId="77777777">
    <w:pPr>
      <w:pStyle w:val="Header"/>
      <w:jc w:val="right"/>
    </w:pPr>
    <w:r>
      <w:t>New York, NY 10019</w:t>
    </w:r>
  </w:p>
  <w:p w:rsidR="00945940" w:rsidP="00752536" w:rsidRDefault="00945940" w14:paraId="1B96987D" w14:textId="77777777">
    <w:pPr>
      <w:pStyle w:val="Header"/>
      <w:jc w:val="right"/>
    </w:pPr>
    <w:r>
      <w:t xml:space="preserve">                   212-581-2910</w:t>
    </w:r>
  </w:p>
  <w:p w:rsidRPr="00752536" w:rsidR="00945940" w:rsidP="00752536" w:rsidRDefault="00945940" w14:paraId="7B64C6B1" w14:textId="77777777">
    <w:pPr>
      <w:pStyle w:val="Header"/>
    </w:pPr>
  </w:p>
  <w:p w:rsidR="00945940" w:rsidRDefault="00945940" w14:paraId="64275D3C"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9C84038"/>
    <w:lvl w:ilvl="0">
      <w:start w:val="1"/>
      <w:numFmt w:val="decimal"/>
      <w:pStyle w:val="ListNumber"/>
      <w:lvlText w:val="%1."/>
      <w:lvlJc w:val="left"/>
      <w:pPr>
        <w:tabs>
          <w:tab w:val="num" w:pos="360"/>
        </w:tabs>
        <w:ind w:left="360" w:hanging="360"/>
      </w:pPr>
    </w:lvl>
  </w:abstractNum>
  <w:abstractNum w:abstractNumId="1" w15:restartNumberingAfterBreak="0">
    <w:nsid w:val="02A352B5"/>
    <w:multiLevelType w:val="hybridMultilevel"/>
    <w:tmpl w:val="5078A5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F45B47"/>
    <w:multiLevelType w:val="hybridMultilevel"/>
    <w:tmpl w:val="13761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4B21BD"/>
    <w:multiLevelType w:val="hybridMultilevel"/>
    <w:tmpl w:val="1EB2E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4B22E0"/>
    <w:multiLevelType w:val="hybridMultilevel"/>
    <w:tmpl w:val="5052BD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82625A"/>
    <w:multiLevelType w:val="hybridMultilevel"/>
    <w:tmpl w:val="7682EF70"/>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9F041F"/>
    <w:multiLevelType w:val="hybridMultilevel"/>
    <w:tmpl w:val="B43CD29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57B38"/>
    <w:multiLevelType w:val="hybridMultilevel"/>
    <w:tmpl w:val="EDB2436E"/>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8" w15:restartNumberingAfterBreak="0">
    <w:nsid w:val="1FE36D93"/>
    <w:multiLevelType w:val="hybridMultilevel"/>
    <w:tmpl w:val="E9340F64"/>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31191F"/>
    <w:multiLevelType w:val="hybridMultilevel"/>
    <w:tmpl w:val="F86AC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21391F"/>
    <w:multiLevelType w:val="hybridMultilevel"/>
    <w:tmpl w:val="4142CDF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A3DD3"/>
    <w:multiLevelType w:val="hybridMultilevel"/>
    <w:tmpl w:val="357A1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A0B6AB2"/>
    <w:multiLevelType w:val="hybridMultilevel"/>
    <w:tmpl w:val="35F08728"/>
    <w:lvl w:ilvl="0" w:tplc="66A072BC">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DA80AD7"/>
    <w:multiLevelType w:val="hybridMultilevel"/>
    <w:tmpl w:val="36FA6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E23042F"/>
    <w:multiLevelType w:val="hybridMultilevel"/>
    <w:tmpl w:val="53B25C52"/>
    <w:lvl w:ilvl="0" w:tplc="04090001">
      <w:start w:val="1"/>
      <w:numFmt w:val="bullet"/>
      <w:lvlText w:val=""/>
      <w:lvlJc w:val="left"/>
      <w:pPr>
        <w:ind w:left="735" w:hanging="360"/>
      </w:pPr>
      <w:rPr>
        <w:rFonts w:hint="default" w:ascii="Symbol" w:hAnsi="Symbol"/>
      </w:rPr>
    </w:lvl>
    <w:lvl w:ilvl="1" w:tplc="04090003" w:tentative="1">
      <w:start w:val="1"/>
      <w:numFmt w:val="bullet"/>
      <w:lvlText w:val="o"/>
      <w:lvlJc w:val="left"/>
      <w:pPr>
        <w:ind w:left="1455" w:hanging="360"/>
      </w:pPr>
      <w:rPr>
        <w:rFonts w:hint="default" w:ascii="Courier New" w:hAnsi="Courier New" w:cs="Courier New"/>
      </w:rPr>
    </w:lvl>
    <w:lvl w:ilvl="2" w:tplc="04090005" w:tentative="1">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cs="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cs="Courier New"/>
      </w:rPr>
    </w:lvl>
    <w:lvl w:ilvl="8" w:tplc="04090005" w:tentative="1">
      <w:start w:val="1"/>
      <w:numFmt w:val="bullet"/>
      <w:lvlText w:val=""/>
      <w:lvlJc w:val="left"/>
      <w:pPr>
        <w:ind w:left="6495" w:hanging="360"/>
      </w:pPr>
      <w:rPr>
        <w:rFonts w:hint="default" w:ascii="Wingdings" w:hAnsi="Wingdings"/>
      </w:rPr>
    </w:lvl>
  </w:abstractNum>
  <w:abstractNum w:abstractNumId="15" w15:restartNumberingAfterBreak="0">
    <w:nsid w:val="435672BF"/>
    <w:multiLevelType w:val="hybridMultilevel"/>
    <w:tmpl w:val="EB36048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9701B"/>
    <w:multiLevelType w:val="hybridMultilevel"/>
    <w:tmpl w:val="91C6FF66"/>
    <w:lvl w:ilvl="0" w:tplc="04090001">
      <w:numFmt w:val="bullet"/>
      <w:lvlText w:val=""/>
      <w:lvlJc w:val="left"/>
      <w:pPr>
        <w:ind w:left="720" w:hanging="360"/>
      </w:pPr>
      <w:rPr>
        <w:rFonts w:hint="default" w:ascii="Symbol" w:hAnsi="Symbol" w:eastAsia="Times New Roman" w:cs="Times New Roman"/>
      </w:rPr>
    </w:lvl>
    <w:lvl w:ilvl="1" w:tplc="BA9CA190">
      <w:numFmt w:val="bullet"/>
      <w:lvlText w:val="•"/>
      <w:lvlJc w:val="left"/>
      <w:pPr>
        <w:ind w:left="1440" w:hanging="360"/>
      </w:pPr>
      <w:rPr>
        <w:rFonts w:hint="default" w:ascii="Calibri" w:hAnsi="Calibri" w:eastAsia="Times New Roman" w:cs="Calibr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70C4A35"/>
    <w:multiLevelType w:val="hybridMultilevel"/>
    <w:tmpl w:val="D3504E28"/>
    <w:lvl w:ilvl="0" w:tplc="04090001">
      <w:numFmt w:val="bullet"/>
      <w:lvlText w:val=""/>
      <w:lvlJc w:val="left"/>
      <w:pPr>
        <w:tabs>
          <w:tab w:val="num" w:pos="720"/>
        </w:tabs>
        <w:ind w:left="720" w:hanging="360"/>
      </w:pPr>
      <w:rPr>
        <w:rFonts w:hint="default" w:ascii="Symbol" w:hAnsi="Symbol" w:eastAsia="Times New Roman" w:cs="Times New Roman"/>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9AE604C"/>
    <w:multiLevelType w:val="hybridMultilevel"/>
    <w:tmpl w:val="05025D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CCA2E93"/>
    <w:multiLevelType w:val="hybridMultilevel"/>
    <w:tmpl w:val="1790762A"/>
    <w:lvl w:ilvl="0" w:tplc="04090001">
      <w:start w:val="1"/>
      <w:numFmt w:val="bullet"/>
      <w:lvlText w:val=""/>
      <w:lvlJc w:val="left"/>
      <w:pPr>
        <w:ind w:left="696" w:hanging="360"/>
      </w:pPr>
      <w:rPr>
        <w:rFonts w:hint="default" w:ascii="Symbol" w:hAnsi="Symbol"/>
      </w:rPr>
    </w:lvl>
    <w:lvl w:ilvl="1" w:tplc="04090003" w:tentative="1">
      <w:start w:val="1"/>
      <w:numFmt w:val="bullet"/>
      <w:lvlText w:val="o"/>
      <w:lvlJc w:val="left"/>
      <w:pPr>
        <w:ind w:left="1416" w:hanging="360"/>
      </w:pPr>
      <w:rPr>
        <w:rFonts w:hint="default" w:ascii="Courier New" w:hAnsi="Courier New" w:cs="Courier New"/>
      </w:rPr>
    </w:lvl>
    <w:lvl w:ilvl="2" w:tplc="04090005" w:tentative="1">
      <w:start w:val="1"/>
      <w:numFmt w:val="bullet"/>
      <w:lvlText w:val=""/>
      <w:lvlJc w:val="left"/>
      <w:pPr>
        <w:ind w:left="2136" w:hanging="360"/>
      </w:pPr>
      <w:rPr>
        <w:rFonts w:hint="default" w:ascii="Wingdings" w:hAnsi="Wingdings"/>
      </w:rPr>
    </w:lvl>
    <w:lvl w:ilvl="3" w:tplc="04090001" w:tentative="1">
      <w:start w:val="1"/>
      <w:numFmt w:val="bullet"/>
      <w:lvlText w:val=""/>
      <w:lvlJc w:val="left"/>
      <w:pPr>
        <w:ind w:left="2856" w:hanging="360"/>
      </w:pPr>
      <w:rPr>
        <w:rFonts w:hint="default" w:ascii="Symbol" w:hAnsi="Symbol"/>
      </w:rPr>
    </w:lvl>
    <w:lvl w:ilvl="4" w:tplc="04090003" w:tentative="1">
      <w:start w:val="1"/>
      <w:numFmt w:val="bullet"/>
      <w:lvlText w:val="o"/>
      <w:lvlJc w:val="left"/>
      <w:pPr>
        <w:ind w:left="3576" w:hanging="360"/>
      </w:pPr>
      <w:rPr>
        <w:rFonts w:hint="default" w:ascii="Courier New" w:hAnsi="Courier New" w:cs="Courier New"/>
      </w:rPr>
    </w:lvl>
    <w:lvl w:ilvl="5" w:tplc="04090005" w:tentative="1">
      <w:start w:val="1"/>
      <w:numFmt w:val="bullet"/>
      <w:lvlText w:val=""/>
      <w:lvlJc w:val="left"/>
      <w:pPr>
        <w:ind w:left="4296" w:hanging="360"/>
      </w:pPr>
      <w:rPr>
        <w:rFonts w:hint="default" w:ascii="Wingdings" w:hAnsi="Wingdings"/>
      </w:rPr>
    </w:lvl>
    <w:lvl w:ilvl="6" w:tplc="04090001" w:tentative="1">
      <w:start w:val="1"/>
      <w:numFmt w:val="bullet"/>
      <w:lvlText w:val=""/>
      <w:lvlJc w:val="left"/>
      <w:pPr>
        <w:ind w:left="5016" w:hanging="360"/>
      </w:pPr>
      <w:rPr>
        <w:rFonts w:hint="default" w:ascii="Symbol" w:hAnsi="Symbol"/>
      </w:rPr>
    </w:lvl>
    <w:lvl w:ilvl="7" w:tplc="04090003" w:tentative="1">
      <w:start w:val="1"/>
      <w:numFmt w:val="bullet"/>
      <w:lvlText w:val="o"/>
      <w:lvlJc w:val="left"/>
      <w:pPr>
        <w:ind w:left="5736" w:hanging="360"/>
      </w:pPr>
      <w:rPr>
        <w:rFonts w:hint="default" w:ascii="Courier New" w:hAnsi="Courier New" w:cs="Courier New"/>
      </w:rPr>
    </w:lvl>
    <w:lvl w:ilvl="8" w:tplc="04090005" w:tentative="1">
      <w:start w:val="1"/>
      <w:numFmt w:val="bullet"/>
      <w:lvlText w:val=""/>
      <w:lvlJc w:val="left"/>
      <w:pPr>
        <w:ind w:left="6456" w:hanging="360"/>
      </w:pPr>
      <w:rPr>
        <w:rFonts w:hint="default" w:ascii="Wingdings" w:hAnsi="Wingdings"/>
      </w:rPr>
    </w:lvl>
  </w:abstractNum>
  <w:abstractNum w:abstractNumId="20" w15:restartNumberingAfterBreak="0">
    <w:nsid w:val="52E25EDA"/>
    <w:multiLevelType w:val="hybridMultilevel"/>
    <w:tmpl w:val="25302D4A"/>
    <w:lvl w:ilvl="0" w:tplc="04090001">
      <w:numFmt w:val="bullet"/>
      <w:lvlText w:val=""/>
      <w:lvlJc w:val="left"/>
      <w:pPr>
        <w:ind w:left="1800" w:hanging="360"/>
      </w:pPr>
      <w:rPr>
        <w:rFonts w:hint="default" w:ascii="Symbol" w:hAnsi="Symbol" w:eastAsia="Times New Roman" w:cs="Times New Roman"/>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1" w15:restartNumberingAfterBreak="0">
    <w:nsid w:val="53E82A9E"/>
    <w:multiLevelType w:val="hybridMultilevel"/>
    <w:tmpl w:val="3E547BB0"/>
    <w:lvl w:ilvl="0" w:tplc="04090001">
      <w:numFmt w:val="bullet"/>
      <w:lvlText w:val=""/>
      <w:lvlJc w:val="left"/>
      <w:pPr>
        <w:ind w:left="1800" w:hanging="360"/>
      </w:pPr>
      <w:rPr>
        <w:rFonts w:hint="default" w:ascii="Symbol" w:hAnsi="Symbol" w:eastAsia="Times New Roman" w:cs="Times New Roman"/>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2" w15:restartNumberingAfterBreak="0">
    <w:nsid w:val="63C128D5"/>
    <w:multiLevelType w:val="hybridMultilevel"/>
    <w:tmpl w:val="6D7A81CA"/>
    <w:lvl w:ilvl="0" w:tplc="2D209EAA">
      <w:start w:val="212"/>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68AF4C03"/>
    <w:multiLevelType w:val="hybridMultilevel"/>
    <w:tmpl w:val="8EAE359C"/>
    <w:lvl w:ilvl="0" w:tplc="04090001">
      <w:start w:val="1"/>
      <w:numFmt w:val="bullet"/>
      <w:lvlText w:val=""/>
      <w:lvlJc w:val="left"/>
      <w:pPr>
        <w:ind w:left="735" w:hanging="360"/>
      </w:pPr>
      <w:rPr>
        <w:rFonts w:hint="default" w:ascii="Symbol" w:hAnsi="Symbol"/>
      </w:rPr>
    </w:lvl>
    <w:lvl w:ilvl="1" w:tplc="04090003" w:tentative="1">
      <w:start w:val="1"/>
      <w:numFmt w:val="bullet"/>
      <w:lvlText w:val="o"/>
      <w:lvlJc w:val="left"/>
      <w:pPr>
        <w:ind w:left="1455" w:hanging="360"/>
      </w:pPr>
      <w:rPr>
        <w:rFonts w:hint="default" w:ascii="Courier New" w:hAnsi="Courier New" w:cs="Courier New"/>
      </w:rPr>
    </w:lvl>
    <w:lvl w:ilvl="2" w:tplc="04090005" w:tentative="1">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cs="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cs="Courier New"/>
      </w:rPr>
    </w:lvl>
    <w:lvl w:ilvl="8" w:tplc="04090005" w:tentative="1">
      <w:start w:val="1"/>
      <w:numFmt w:val="bullet"/>
      <w:lvlText w:val=""/>
      <w:lvlJc w:val="left"/>
      <w:pPr>
        <w:ind w:left="6495" w:hanging="360"/>
      </w:pPr>
      <w:rPr>
        <w:rFonts w:hint="default" w:ascii="Wingdings" w:hAnsi="Wingdings"/>
      </w:rPr>
    </w:lvl>
  </w:abstractNum>
  <w:abstractNum w:abstractNumId="24" w15:restartNumberingAfterBreak="0">
    <w:nsid w:val="68B06365"/>
    <w:multiLevelType w:val="hybridMultilevel"/>
    <w:tmpl w:val="C1C899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B1A10AF"/>
    <w:multiLevelType w:val="hybridMultilevel"/>
    <w:tmpl w:val="53BCBAD0"/>
    <w:lvl w:ilvl="0" w:tplc="7744E38C">
      <w:start w:val="1"/>
      <w:numFmt w:val="bullet"/>
      <w:lvlText w:val=""/>
      <w:lvlJc w:val="left"/>
      <w:pPr>
        <w:ind w:left="720" w:hanging="360"/>
      </w:pPr>
      <w:rPr>
        <w:rFonts w:hint="default" w:ascii="Symbol" w:hAnsi="Symbol"/>
      </w:rPr>
    </w:lvl>
    <w:lvl w:ilvl="1" w:tplc="F41ECDEA">
      <w:start w:val="1"/>
      <w:numFmt w:val="bullet"/>
      <w:lvlText w:val="o"/>
      <w:lvlJc w:val="left"/>
      <w:pPr>
        <w:ind w:left="1440" w:hanging="360"/>
      </w:pPr>
      <w:rPr>
        <w:rFonts w:hint="default" w:ascii="Courier New" w:hAnsi="Courier New"/>
      </w:rPr>
    </w:lvl>
    <w:lvl w:ilvl="2" w:tplc="0B58AA2C">
      <w:start w:val="1"/>
      <w:numFmt w:val="bullet"/>
      <w:lvlText w:val=""/>
      <w:lvlJc w:val="left"/>
      <w:pPr>
        <w:ind w:left="2160" w:hanging="360"/>
      </w:pPr>
      <w:rPr>
        <w:rFonts w:hint="default" w:ascii="Wingdings" w:hAnsi="Wingdings"/>
      </w:rPr>
    </w:lvl>
    <w:lvl w:ilvl="3" w:tplc="C794269C">
      <w:start w:val="1"/>
      <w:numFmt w:val="bullet"/>
      <w:lvlText w:val=""/>
      <w:lvlJc w:val="left"/>
      <w:pPr>
        <w:ind w:left="2880" w:hanging="360"/>
      </w:pPr>
      <w:rPr>
        <w:rFonts w:hint="default" w:ascii="Symbol" w:hAnsi="Symbol"/>
      </w:rPr>
    </w:lvl>
    <w:lvl w:ilvl="4" w:tplc="ABB0068A">
      <w:start w:val="1"/>
      <w:numFmt w:val="bullet"/>
      <w:lvlText w:val="o"/>
      <w:lvlJc w:val="left"/>
      <w:pPr>
        <w:ind w:left="3600" w:hanging="360"/>
      </w:pPr>
      <w:rPr>
        <w:rFonts w:hint="default" w:ascii="Courier New" w:hAnsi="Courier New"/>
      </w:rPr>
    </w:lvl>
    <w:lvl w:ilvl="5" w:tplc="3274E338">
      <w:start w:val="1"/>
      <w:numFmt w:val="bullet"/>
      <w:lvlText w:val=""/>
      <w:lvlJc w:val="left"/>
      <w:pPr>
        <w:ind w:left="4320" w:hanging="360"/>
      </w:pPr>
      <w:rPr>
        <w:rFonts w:hint="default" w:ascii="Wingdings" w:hAnsi="Wingdings"/>
      </w:rPr>
    </w:lvl>
    <w:lvl w:ilvl="6" w:tplc="6714FE58">
      <w:start w:val="1"/>
      <w:numFmt w:val="bullet"/>
      <w:lvlText w:val=""/>
      <w:lvlJc w:val="left"/>
      <w:pPr>
        <w:ind w:left="5040" w:hanging="360"/>
      </w:pPr>
      <w:rPr>
        <w:rFonts w:hint="default" w:ascii="Symbol" w:hAnsi="Symbol"/>
      </w:rPr>
    </w:lvl>
    <w:lvl w:ilvl="7" w:tplc="1E5AC28E">
      <w:start w:val="1"/>
      <w:numFmt w:val="bullet"/>
      <w:lvlText w:val="o"/>
      <w:lvlJc w:val="left"/>
      <w:pPr>
        <w:ind w:left="5760" w:hanging="360"/>
      </w:pPr>
      <w:rPr>
        <w:rFonts w:hint="default" w:ascii="Courier New" w:hAnsi="Courier New"/>
      </w:rPr>
    </w:lvl>
    <w:lvl w:ilvl="8" w:tplc="3FC4A238">
      <w:start w:val="1"/>
      <w:numFmt w:val="bullet"/>
      <w:lvlText w:val=""/>
      <w:lvlJc w:val="left"/>
      <w:pPr>
        <w:ind w:left="6480" w:hanging="360"/>
      </w:pPr>
      <w:rPr>
        <w:rFonts w:hint="default" w:ascii="Wingdings" w:hAnsi="Wingdings"/>
      </w:rPr>
    </w:lvl>
  </w:abstractNum>
  <w:abstractNum w:abstractNumId="26" w15:restartNumberingAfterBreak="0">
    <w:nsid w:val="6BD4652A"/>
    <w:multiLevelType w:val="hybridMultilevel"/>
    <w:tmpl w:val="81B0C8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CFD78BF"/>
    <w:multiLevelType w:val="hybridMultilevel"/>
    <w:tmpl w:val="08969CE8"/>
    <w:lvl w:ilvl="0" w:tplc="04090001">
      <w:start w:val="1"/>
      <w:numFmt w:val="bullet"/>
      <w:lvlText w:val=""/>
      <w:lvlJc w:val="left"/>
      <w:pPr>
        <w:ind w:left="735" w:hanging="360"/>
      </w:pPr>
      <w:rPr>
        <w:rFonts w:hint="default" w:ascii="Symbol" w:hAnsi="Symbol"/>
      </w:rPr>
    </w:lvl>
    <w:lvl w:ilvl="1" w:tplc="04090003" w:tentative="1">
      <w:start w:val="1"/>
      <w:numFmt w:val="bullet"/>
      <w:lvlText w:val="o"/>
      <w:lvlJc w:val="left"/>
      <w:pPr>
        <w:ind w:left="1455" w:hanging="360"/>
      </w:pPr>
      <w:rPr>
        <w:rFonts w:hint="default" w:ascii="Courier New" w:hAnsi="Courier New" w:cs="Courier New"/>
      </w:rPr>
    </w:lvl>
    <w:lvl w:ilvl="2" w:tplc="04090005" w:tentative="1">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cs="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cs="Courier New"/>
      </w:rPr>
    </w:lvl>
    <w:lvl w:ilvl="8" w:tplc="04090005" w:tentative="1">
      <w:start w:val="1"/>
      <w:numFmt w:val="bullet"/>
      <w:lvlText w:val=""/>
      <w:lvlJc w:val="left"/>
      <w:pPr>
        <w:ind w:left="6495" w:hanging="360"/>
      </w:pPr>
      <w:rPr>
        <w:rFonts w:hint="default" w:ascii="Wingdings" w:hAnsi="Wingdings"/>
      </w:rPr>
    </w:lvl>
  </w:abstractNum>
  <w:abstractNum w:abstractNumId="28" w15:restartNumberingAfterBreak="0">
    <w:nsid w:val="70582AF5"/>
    <w:multiLevelType w:val="hybridMultilevel"/>
    <w:tmpl w:val="885C9A0E"/>
    <w:lvl w:ilvl="0" w:tplc="04090001">
      <w:start w:val="1"/>
      <w:numFmt w:val="bullet"/>
      <w:lvlText w:val=""/>
      <w:lvlJc w:val="left"/>
      <w:pPr>
        <w:ind w:left="735" w:hanging="360"/>
      </w:pPr>
      <w:rPr>
        <w:rFonts w:hint="default" w:ascii="Symbol" w:hAnsi="Symbol"/>
      </w:rPr>
    </w:lvl>
    <w:lvl w:ilvl="1" w:tplc="04090003" w:tentative="1">
      <w:start w:val="1"/>
      <w:numFmt w:val="bullet"/>
      <w:lvlText w:val="o"/>
      <w:lvlJc w:val="left"/>
      <w:pPr>
        <w:ind w:left="1455" w:hanging="360"/>
      </w:pPr>
      <w:rPr>
        <w:rFonts w:hint="default" w:ascii="Courier New" w:hAnsi="Courier New" w:cs="Courier New"/>
      </w:rPr>
    </w:lvl>
    <w:lvl w:ilvl="2" w:tplc="04090005" w:tentative="1">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cs="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cs="Courier New"/>
      </w:rPr>
    </w:lvl>
    <w:lvl w:ilvl="8" w:tplc="04090005" w:tentative="1">
      <w:start w:val="1"/>
      <w:numFmt w:val="bullet"/>
      <w:lvlText w:val=""/>
      <w:lvlJc w:val="left"/>
      <w:pPr>
        <w:ind w:left="6495" w:hanging="360"/>
      </w:pPr>
      <w:rPr>
        <w:rFonts w:hint="default" w:ascii="Wingdings" w:hAnsi="Wingdings"/>
      </w:rPr>
    </w:lvl>
  </w:abstractNum>
  <w:abstractNum w:abstractNumId="29" w15:restartNumberingAfterBreak="0">
    <w:nsid w:val="72184AC0"/>
    <w:multiLevelType w:val="hybridMultilevel"/>
    <w:tmpl w:val="D7709192"/>
    <w:lvl w:ilvl="0" w:tplc="04090001">
      <w:start w:val="1"/>
      <w:numFmt w:val="bullet"/>
      <w:lvlText w:val=""/>
      <w:lvlJc w:val="left"/>
      <w:pPr>
        <w:ind w:left="735" w:hanging="360"/>
      </w:pPr>
      <w:rPr>
        <w:rFonts w:hint="default" w:ascii="Symbol" w:hAnsi="Symbol"/>
      </w:rPr>
    </w:lvl>
    <w:lvl w:ilvl="1" w:tplc="04090003" w:tentative="1">
      <w:start w:val="1"/>
      <w:numFmt w:val="bullet"/>
      <w:lvlText w:val="o"/>
      <w:lvlJc w:val="left"/>
      <w:pPr>
        <w:ind w:left="1455" w:hanging="360"/>
      </w:pPr>
      <w:rPr>
        <w:rFonts w:hint="default" w:ascii="Courier New" w:hAnsi="Courier New" w:cs="Courier New"/>
      </w:rPr>
    </w:lvl>
    <w:lvl w:ilvl="2" w:tplc="04090005" w:tentative="1">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cs="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cs="Courier New"/>
      </w:rPr>
    </w:lvl>
    <w:lvl w:ilvl="8" w:tplc="04090005" w:tentative="1">
      <w:start w:val="1"/>
      <w:numFmt w:val="bullet"/>
      <w:lvlText w:val=""/>
      <w:lvlJc w:val="left"/>
      <w:pPr>
        <w:ind w:left="6495" w:hanging="360"/>
      </w:pPr>
      <w:rPr>
        <w:rFonts w:hint="default" w:ascii="Wingdings" w:hAnsi="Wingdings"/>
      </w:rPr>
    </w:lvl>
  </w:abstractNum>
  <w:abstractNum w:abstractNumId="30" w15:restartNumberingAfterBreak="0">
    <w:nsid w:val="75EB05D5"/>
    <w:multiLevelType w:val="hybridMultilevel"/>
    <w:tmpl w:val="F59858AA"/>
    <w:lvl w:ilvl="0" w:tplc="04090001">
      <w:numFmt w:val="bullet"/>
      <w:lvlText w:val=""/>
      <w:lvlJc w:val="left"/>
      <w:pPr>
        <w:ind w:left="1800" w:hanging="360"/>
      </w:pPr>
      <w:rPr>
        <w:rFonts w:hint="default" w:ascii="Symbol" w:hAnsi="Symbol" w:eastAsia="Times New Roman" w:cs="Times New Roman"/>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1" w15:restartNumberingAfterBreak="0">
    <w:nsid w:val="76753E90"/>
    <w:multiLevelType w:val="hybridMultilevel"/>
    <w:tmpl w:val="E3443242"/>
    <w:lvl w:ilvl="0" w:tplc="F2E24D38">
      <w:numFmt w:val="bullet"/>
      <w:lvlText w:val=""/>
      <w:lvlJc w:val="left"/>
      <w:pPr>
        <w:tabs>
          <w:tab w:val="num" w:pos="720"/>
        </w:tabs>
        <w:ind w:left="720" w:hanging="360"/>
      </w:pPr>
      <w:rPr>
        <w:rFonts w:hint="default" w:ascii="Symbol" w:hAnsi="Symbol" w:eastAsia="Times New Roman" w:cs="Times New Roman"/>
        <w:b/>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F9714DE"/>
    <w:multiLevelType w:val="hybridMultilevel"/>
    <w:tmpl w:val="73944EEC"/>
    <w:lvl w:ilvl="0" w:tplc="04090001">
      <w:start w:val="1"/>
      <w:numFmt w:val="bullet"/>
      <w:lvlText w:val=""/>
      <w:lvlJc w:val="left"/>
      <w:pPr>
        <w:ind w:left="735" w:hanging="360"/>
      </w:pPr>
      <w:rPr>
        <w:rFonts w:hint="default" w:ascii="Symbol" w:hAnsi="Symbol"/>
      </w:rPr>
    </w:lvl>
    <w:lvl w:ilvl="1" w:tplc="04090003" w:tentative="1">
      <w:start w:val="1"/>
      <w:numFmt w:val="bullet"/>
      <w:lvlText w:val="o"/>
      <w:lvlJc w:val="left"/>
      <w:pPr>
        <w:ind w:left="1455" w:hanging="360"/>
      </w:pPr>
      <w:rPr>
        <w:rFonts w:hint="default" w:ascii="Courier New" w:hAnsi="Courier New" w:cs="Courier New"/>
      </w:rPr>
    </w:lvl>
    <w:lvl w:ilvl="2" w:tplc="04090005" w:tentative="1">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cs="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cs="Courier New"/>
      </w:rPr>
    </w:lvl>
    <w:lvl w:ilvl="8" w:tplc="04090005" w:tentative="1">
      <w:start w:val="1"/>
      <w:numFmt w:val="bullet"/>
      <w:lvlText w:val=""/>
      <w:lvlJc w:val="left"/>
      <w:pPr>
        <w:ind w:left="6495" w:hanging="360"/>
      </w:pPr>
      <w:rPr>
        <w:rFonts w:hint="default" w:ascii="Wingdings" w:hAnsi="Wingdings"/>
      </w:rPr>
    </w:lvl>
  </w:abstractNum>
  <w:abstractNum w:abstractNumId="33" w15:restartNumberingAfterBreak="0">
    <w:nsid w:val="7FAF4310"/>
    <w:multiLevelType w:val="hybridMultilevel"/>
    <w:tmpl w:val="20EC65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FE67D23"/>
    <w:multiLevelType w:val="hybridMultilevel"/>
    <w:tmpl w:val="DF76679C"/>
    <w:lvl w:ilvl="0" w:tplc="04090001">
      <w:start w:val="1"/>
      <w:numFmt w:val="bullet"/>
      <w:lvlText w:val=""/>
      <w:lvlJc w:val="left"/>
      <w:pPr>
        <w:ind w:left="735" w:hanging="360"/>
      </w:pPr>
      <w:rPr>
        <w:rFonts w:hint="default" w:ascii="Symbol" w:hAnsi="Symbol"/>
      </w:rPr>
    </w:lvl>
    <w:lvl w:ilvl="1" w:tplc="04090003" w:tentative="1">
      <w:start w:val="1"/>
      <w:numFmt w:val="bullet"/>
      <w:lvlText w:val="o"/>
      <w:lvlJc w:val="left"/>
      <w:pPr>
        <w:ind w:left="1455" w:hanging="360"/>
      </w:pPr>
      <w:rPr>
        <w:rFonts w:hint="default" w:ascii="Courier New" w:hAnsi="Courier New" w:cs="Courier New"/>
      </w:rPr>
    </w:lvl>
    <w:lvl w:ilvl="2" w:tplc="04090005" w:tentative="1">
      <w:start w:val="1"/>
      <w:numFmt w:val="bullet"/>
      <w:lvlText w:val=""/>
      <w:lvlJc w:val="left"/>
      <w:pPr>
        <w:ind w:left="2175" w:hanging="360"/>
      </w:pPr>
      <w:rPr>
        <w:rFonts w:hint="default" w:ascii="Wingdings" w:hAnsi="Wingdings"/>
      </w:rPr>
    </w:lvl>
    <w:lvl w:ilvl="3" w:tplc="04090001" w:tentative="1">
      <w:start w:val="1"/>
      <w:numFmt w:val="bullet"/>
      <w:lvlText w:val=""/>
      <w:lvlJc w:val="left"/>
      <w:pPr>
        <w:ind w:left="2895" w:hanging="360"/>
      </w:pPr>
      <w:rPr>
        <w:rFonts w:hint="default" w:ascii="Symbol" w:hAnsi="Symbol"/>
      </w:rPr>
    </w:lvl>
    <w:lvl w:ilvl="4" w:tplc="04090003" w:tentative="1">
      <w:start w:val="1"/>
      <w:numFmt w:val="bullet"/>
      <w:lvlText w:val="o"/>
      <w:lvlJc w:val="left"/>
      <w:pPr>
        <w:ind w:left="3615" w:hanging="360"/>
      </w:pPr>
      <w:rPr>
        <w:rFonts w:hint="default" w:ascii="Courier New" w:hAnsi="Courier New" w:cs="Courier New"/>
      </w:rPr>
    </w:lvl>
    <w:lvl w:ilvl="5" w:tplc="04090005" w:tentative="1">
      <w:start w:val="1"/>
      <w:numFmt w:val="bullet"/>
      <w:lvlText w:val=""/>
      <w:lvlJc w:val="left"/>
      <w:pPr>
        <w:ind w:left="4335" w:hanging="360"/>
      </w:pPr>
      <w:rPr>
        <w:rFonts w:hint="default" w:ascii="Wingdings" w:hAnsi="Wingdings"/>
      </w:rPr>
    </w:lvl>
    <w:lvl w:ilvl="6" w:tplc="04090001" w:tentative="1">
      <w:start w:val="1"/>
      <w:numFmt w:val="bullet"/>
      <w:lvlText w:val=""/>
      <w:lvlJc w:val="left"/>
      <w:pPr>
        <w:ind w:left="5055" w:hanging="360"/>
      </w:pPr>
      <w:rPr>
        <w:rFonts w:hint="default" w:ascii="Symbol" w:hAnsi="Symbol"/>
      </w:rPr>
    </w:lvl>
    <w:lvl w:ilvl="7" w:tplc="04090003" w:tentative="1">
      <w:start w:val="1"/>
      <w:numFmt w:val="bullet"/>
      <w:lvlText w:val="o"/>
      <w:lvlJc w:val="left"/>
      <w:pPr>
        <w:ind w:left="5775" w:hanging="360"/>
      </w:pPr>
      <w:rPr>
        <w:rFonts w:hint="default" w:ascii="Courier New" w:hAnsi="Courier New" w:cs="Courier New"/>
      </w:rPr>
    </w:lvl>
    <w:lvl w:ilvl="8" w:tplc="04090005" w:tentative="1">
      <w:start w:val="1"/>
      <w:numFmt w:val="bullet"/>
      <w:lvlText w:val=""/>
      <w:lvlJc w:val="left"/>
      <w:pPr>
        <w:ind w:left="6495" w:hanging="360"/>
      </w:pPr>
      <w:rPr>
        <w:rFonts w:hint="default" w:ascii="Wingdings" w:hAnsi="Wingdings"/>
      </w:rPr>
    </w:lvl>
  </w:abstractNum>
  <w:num w:numId="1">
    <w:abstractNumId w:val="0"/>
  </w:num>
  <w:num w:numId="2">
    <w:abstractNumId w:val="17"/>
  </w:num>
  <w:num w:numId="3">
    <w:abstractNumId w:val="6"/>
  </w:num>
  <w:num w:numId="4">
    <w:abstractNumId w:val="15"/>
  </w:num>
  <w:num w:numId="5">
    <w:abstractNumId w:val="22"/>
  </w:num>
  <w:num w:numId="6">
    <w:abstractNumId w:val="24"/>
  </w:num>
  <w:num w:numId="7">
    <w:abstractNumId w:val="10"/>
  </w:num>
  <w:num w:numId="8">
    <w:abstractNumId w:val="31"/>
  </w:num>
  <w:num w:numId="9">
    <w:abstractNumId w:val="7"/>
  </w:num>
  <w:num w:numId="10">
    <w:abstractNumId w:val="9"/>
  </w:num>
  <w:num w:numId="11">
    <w:abstractNumId w:val="11"/>
  </w:num>
  <w:num w:numId="12">
    <w:abstractNumId w:val="26"/>
  </w:num>
  <w:num w:numId="13">
    <w:abstractNumId w:val="14"/>
  </w:num>
  <w:num w:numId="14">
    <w:abstractNumId w:val="34"/>
  </w:num>
  <w:num w:numId="15">
    <w:abstractNumId w:val="23"/>
  </w:num>
  <w:num w:numId="16">
    <w:abstractNumId w:val="13"/>
  </w:num>
  <w:num w:numId="17">
    <w:abstractNumId w:val="28"/>
  </w:num>
  <w:num w:numId="18">
    <w:abstractNumId w:val="29"/>
  </w:num>
  <w:num w:numId="19">
    <w:abstractNumId w:val="27"/>
  </w:num>
  <w:num w:numId="20">
    <w:abstractNumId w:val="32"/>
  </w:num>
  <w:num w:numId="21">
    <w:abstractNumId w:val="4"/>
  </w:num>
  <w:num w:numId="22">
    <w:abstractNumId w:val="19"/>
  </w:num>
  <w:num w:numId="23">
    <w:abstractNumId w:val="3"/>
  </w:num>
  <w:num w:numId="24">
    <w:abstractNumId w:val="1"/>
  </w:num>
  <w:num w:numId="25">
    <w:abstractNumId w:val="2"/>
  </w:num>
  <w:num w:numId="26">
    <w:abstractNumId w:val="25"/>
  </w:num>
  <w:num w:numId="27">
    <w:abstractNumId w:val="18"/>
  </w:num>
  <w:num w:numId="28">
    <w:abstractNumId w:val="33"/>
  </w:num>
  <w:num w:numId="29">
    <w:abstractNumId w:val="12"/>
  </w:num>
  <w:num w:numId="30">
    <w:abstractNumId w:val="16"/>
  </w:num>
  <w:num w:numId="31">
    <w:abstractNumId w:val="8"/>
  </w:num>
  <w:num w:numId="32">
    <w:abstractNumId w:val="30"/>
  </w:num>
  <w:num w:numId="33">
    <w:abstractNumId w:val="21"/>
  </w:num>
  <w:num w:numId="34">
    <w:abstractNumId w:val="2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16"/>
    <w:rsid w:val="00002A7A"/>
    <w:rsid w:val="0000398F"/>
    <w:rsid w:val="00007A2F"/>
    <w:rsid w:val="00033EC8"/>
    <w:rsid w:val="00063A00"/>
    <w:rsid w:val="00066C33"/>
    <w:rsid w:val="00083766"/>
    <w:rsid w:val="00084016"/>
    <w:rsid w:val="00087751"/>
    <w:rsid w:val="000968ED"/>
    <w:rsid w:val="000A2D51"/>
    <w:rsid w:val="000A4723"/>
    <w:rsid w:val="000A7247"/>
    <w:rsid w:val="000A7A28"/>
    <w:rsid w:val="000B397F"/>
    <w:rsid w:val="000F08D4"/>
    <w:rsid w:val="000F6871"/>
    <w:rsid w:val="000F7B5D"/>
    <w:rsid w:val="00110798"/>
    <w:rsid w:val="00111C32"/>
    <w:rsid w:val="00113296"/>
    <w:rsid w:val="001328D7"/>
    <w:rsid w:val="001432E9"/>
    <w:rsid w:val="00147B60"/>
    <w:rsid w:val="00147E60"/>
    <w:rsid w:val="001567F3"/>
    <w:rsid w:val="00156A74"/>
    <w:rsid w:val="00157932"/>
    <w:rsid w:val="00162E0A"/>
    <w:rsid w:val="0017673D"/>
    <w:rsid w:val="001B051E"/>
    <w:rsid w:val="001B1C3F"/>
    <w:rsid w:val="001C2B34"/>
    <w:rsid w:val="001D6D72"/>
    <w:rsid w:val="001E0043"/>
    <w:rsid w:val="001F5913"/>
    <w:rsid w:val="001F63BA"/>
    <w:rsid w:val="00215C2B"/>
    <w:rsid w:val="00227254"/>
    <w:rsid w:val="00231912"/>
    <w:rsid w:val="00233238"/>
    <w:rsid w:val="00233283"/>
    <w:rsid w:val="00235005"/>
    <w:rsid w:val="0024472A"/>
    <w:rsid w:val="002465C9"/>
    <w:rsid w:val="0024752C"/>
    <w:rsid w:val="002523E2"/>
    <w:rsid w:val="00256814"/>
    <w:rsid w:val="00263186"/>
    <w:rsid w:val="00263E08"/>
    <w:rsid w:val="00281B59"/>
    <w:rsid w:val="00291460"/>
    <w:rsid w:val="00292B90"/>
    <w:rsid w:val="002A2A1D"/>
    <w:rsid w:val="002D1754"/>
    <w:rsid w:val="00301976"/>
    <w:rsid w:val="00301E7E"/>
    <w:rsid w:val="00307D71"/>
    <w:rsid w:val="0031282C"/>
    <w:rsid w:val="00312B58"/>
    <w:rsid w:val="00343398"/>
    <w:rsid w:val="00351851"/>
    <w:rsid w:val="00361DB0"/>
    <w:rsid w:val="0036463E"/>
    <w:rsid w:val="00386066"/>
    <w:rsid w:val="003862C0"/>
    <w:rsid w:val="003866F4"/>
    <w:rsid w:val="00395D65"/>
    <w:rsid w:val="003960B5"/>
    <w:rsid w:val="003C21D3"/>
    <w:rsid w:val="003C22B7"/>
    <w:rsid w:val="003D4D12"/>
    <w:rsid w:val="003F6DFF"/>
    <w:rsid w:val="00406B46"/>
    <w:rsid w:val="00411517"/>
    <w:rsid w:val="00424652"/>
    <w:rsid w:val="004259DC"/>
    <w:rsid w:val="00430896"/>
    <w:rsid w:val="004357FA"/>
    <w:rsid w:val="0044443A"/>
    <w:rsid w:val="004536FD"/>
    <w:rsid w:val="00454C47"/>
    <w:rsid w:val="00456E6C"/>
    <w:rsid w:val="00461DF6"/>
    <w:rsid w:val="00462C8F"/>
    <w:rsid w:val="00477938"/>
    <w:rsid w:val="00477CE6"/>
    <w:rsid w:val="00482060"/>
    <w:rsid w:val="00482940"/>
    <w:rsid w:val="0049348B"/>
    <w:rsid w:val="004A481E"/>
    <w:rsid w:val="004A5796"/>
    <w:rsid w:val="004B3E69"/>
    <w:rsid w:val="004F2396"/>
    <w:rsid w:val="004F6CEE"/>
    <w:rsid w:val="0050505E"/>
    <w:rsid w:val="00505C8E"/>
    <w:rsid w:val="00520237"/>
    <w:rsid w:val="00536DFA"/>
    <w:rsid w:val="00544F2A"/>
    <w:rsid w:val="00553950"/>
    <w:rsid w:val="005543A4"/>
    <w:rsid w:val="00566C92"/>
    <w:rsid w:val="00572696"/>
    <w:rsid w:val="00586EB5"/>
    <w:rsid w:val="005A78A1"/>
    <w:rsid w:val="005B4FA5"/>
    <w:rsid w:val="005D0CA6"/>
    <w:rsid w:val="005D0F55"/>
    <w:rsid w:val="005E4FFB"/>
    <w:rsid w:val="00600B2A"/>
    <w:rsid w:val="0063495F"/>
    <w:rsid w:val="00635D0E"/>
    <w:rsid w:val="00635F68"/>
    <w:rsid w:val="00653989"/>
    <w:rsid w:val="006604C9"/>
    <w:rsid w:val="00666988"/>
    <w:rsid w:val="00692420"/>
    <w:rsid w:val="006A66AF"/>
    <w:rsid w:val="006C2F4E"/>
    <w:rsid w:val="006D2B18"/>
    <w:rsid w:val="006D2BCD"/>
    <w:rsid w:val="006E0635"/>
    <w:rsid w:val="006E2940"/>
    <w:rsid w:val="006F2F05"/>
    <w:rsid w:val="006F6182"/>
    <w:rsid w:val="00704615"/>
    <w:rsid w:val="00707027"/>
    <w:rsid w:val="0071704F"/>
    <w:rsid w:val="00741212"/>
    <w:rsid w:val="007451E9"/>
    <w:rsid w:val="00752536"/>
    <w:rsid w:val="00756DD2"/>
    <w:rsid w:val="00762710"/>
    <w:rsid w:val="007655B1"/>
    <w:rsid w:val="007711DD"/>
    <w:rsid w:val="00790B42"/>
    <w:rsid w:val="007913A0"/>
    <w:rsid w:val="00794DA7"/>
    <w:rsid w:val="00794E86"/>
    <w:rsid w:val="007E2710"/>
    <w:rsid w:val="007E63E8"/>
    <w:rsid w:val="008021E6"/>
    <w:rsid w:val="008173E2"/>
    <w:rsid w:val="008218B8"/>
    <w:rsid w:val="0082229F"/>
    <w:rsid w:val="00833AC0"/>
    <w:rsid w:val="008351C1"/>
    <w:rsid w:val="00844B79"/>
    <w:rsid w:val="00844EFA"/>
    <w:rsid w:val="00850AF2"/>
    <w:rsid w:val="00873F08"/>
    <w:rsid w:val="00897814"/>
    <w:rsid w:val="008A4EB5"/>
    <w:rsid w:val="008B2515"/>
    <w:rsid w:val="008F393D"/>
    <w:rsid w:val="008F3B82"/>
    <w:rsid w:val="00906782"/>
    <w:rsid w:val="0090725F"/>
    <w:rsid w:val="00910A4E"/>
    <w:rsid w:val="0092293D"/>
    <w:rsid w:val="00923C16"/>
    <w:rsid w:val="00925EF9"/>
    <w:rsid w:val="00931215"/>
    <w:rsid w:val="00935758"/>
    <w:rsid w:val="0094044E"/>
    <w:rsid w:val="00941AB8"/>
    <w:rsid w:val="00945940"/>
    <w:rsid w:val="00976154"/>
    <w:rsid w:val="009819E0"/>
    <w:rsid w:val="00994E77"/>
    <w:rsid w:val="009C4594"/>
    <w:rsid w:val="009F6844"/>
    <w:rsid w:val="00A0646B"/>
    <w:rsid w:val="00A0739E"/>
    <w:rsid w:val="00A25313"/>
    <w:rsid w:val="00A42028"/>
    <w:rsid w:val="00A47542"/>
    <w:rsid w:val="00A80928"/>
    <w:rsid w:val="00AA040C"/>
    <w:rsid w:val="00AA3C2E"/>
    <w:rsid w:val="00AB1D33"/>
    <w:rsid w:val="00AB29C3"/>
    <w:rsid w:val="00AC2AA0"/>
    <w:rsid w:val="00AE2603"/>
    <w:rsid w:val="00B21916"/>
    <w:rsid w:val="00B22F7E"/>
    <w:rsid w:val="00B43041"/>
    <w:rsid w:val="00B547A3"/>
    <w:rsid w:val="00B63EA6"/>
    <w:rsid w:val="00B643E7"/>
    <w:rsid w:val="00B65E32"/>
    <w:rsid w:val="00B66013"/>
    <w:rsid w:val="00B7269A"/>
    <w:rsid w:val="00B74457"/>
    <w:rsid w:val="00B812A6"/>
    <w:rsid w:val="00B81DBC"/>
    <w:rsid w:val="00B9550D"/>
    <w:rsid w:val="00BA6FBF"/>
    <w:rsid w:val="00BB5804"/>
    <w:rsid w:val="00BC4C90"/>
    <w:rsid w:val="00BD10F9"/>
    <w:rsid w:val="00BE19C9"/>
    <w:rsid w:val="00BE7DFC"/>
    <w:rsid w:val="00BF13A0"/>
    <w:rsid w:val="00BF2DAE"/>
    <w:rsid w:val="00BF455E"/>
    <w:rsid w:val="00C07228"/>
    <w:rsid w:val="00C07B6A"/>
    <w:rsid w:val="00C130CC"/>
    <w:rsid w:val="00C33BD3"/>
    <w:rsid w:val="00C3522D"/>
    <w:rsid w:val="00C57213"/>
    <w:rsid w:val="00C66C8F"/>
    <w:rsid w:val="00C70A58"/>
    <w:rsid w:val="00C852F9"/>
    <w:rsid w:val="00C9348B"/>
    <w:rsid w:val="00C97164"/>
    <w:rsid w:val="00CB295D"/>
    <w:rsid w:val="00CB7E78"/>
    <w:rsid w:val="00CC30C6"/>
    <w:rsid w:val="00CD233E"/>
    <w:rsid w:val="00CD3CFB"/>
    <w:rsid w:val="00CE35C0"/>
    <w:rsid w:val="00CE7CC4"/>
    <w:rsid w:val="00D04067"/>
    <w:rsid w:val="00D21F42"/>
    <w:rsid w:val="00D25E27"/>
    <w:rsid w:val="00D42A99"/>
    <w:rsid w:val="00D46475"/>
    <w:rsid w:val="00D46D76"/>
    <w:rsid w:val="00D50834"/>
    <w:rsid w:val="00D93D2E"/>
    <w:rsid w:val="00DA7CE1"/>
    <w:rsid w:val="00DE13F6"/>
    <w:rsid w:val="00DE3241"/>
    <w:rsid w:val="00DF26B9"/>
    <w:rsid w:val="00E01FCC"/>
    <w:rsid w:val="00E22513"/>
    <w:rsid w:val="00E256DE"/>
    <w:rsid w:val="00E26627"/>
    <w:rsid w:val="00E34442"/>
    <w:rsid w:val="00E360E9"/>
    <w:rsid w:val="00E62B8D"/>
    <w:rsid w:val="00E663FA"/>
    <w:rsid w:val="00E84CA3"/>
    <w:rsid w:val="00E86949"/>
    <w:rsid w:val="00E87B30"/>
    <w:rsid w:val="00E9366D"/>
    <w:rsid w:val="00EB7327"/>
    <w:rsid w:val="00EC00FA"/>
    <w:rsid w:val="00EC24B0"/>
    <w:rsid w:val="00EF0019"/>
    <w:rsid w:val="00F06407"/>
    <w:rsid w:val="00F26C5D"/>
    <w:rsid w:val="00F8595D"/>
    <w:rsid w:val="00F95439"/>
    <w:rsid w:val="00F95CFB"/>
    <w:rsid w:val="00FA3714"/>
    <w:rsid w:val="00FA6E2C"/>
    <w:rsid w:val="00FC475B"/>
    <w:rsid w:val="00FC5E92"/>
    <w:rsid w:val="00FC6D2D"/>
    <w:rsid w:val="00FD00B9"/>
    <w:rsid w:val="00FD1AE8"/>
    <w:rsid w:val="00FE184F"/>
    <w:rsid w:val="00FE332C"/>
    <w:rsid w:val="00FE6862"/>
    <w:rsid w:val="00FF5E34"/>
    <w:rsid w:val="00FF7A8E"/>
    <w:rsid w:val="4868D439"/>
    <w:rsid w:val="7DBD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DDA581"/>
  <w15:chartTrackingRefBased/>
  <w15:docId w15:val="{32222AE8-EA02-4E94-A7AB-7F3F15A8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pPr>
      <w:jc w:val="center"/>
    </w:pPr>
    <w:rPr>
      <w:b/>
      <w:sz w:val="24"/>
    </w:rPr>
  </w:style>
  <w:style w:type="paragraph" w:styleId="ListNumber">
    <w:name w:val="List Number"/>
    <w:basedOn w:val="Normal"/>
    <w:rsid w:val="00AC2AA0"/>
    <w:pPr>
      <w:numPr>
        <w:numId w:val="1"/>
      </w:numPr>
      <w:tabs>
        <w:tab w:val="clear" w:pos="360"/>
        <w:tab w:val="left" w:pos="504"/>
      </w:tabs>
      <w:spacing w:before="120"/>
      <w:ind w:left="504" w:hanging="504"/>
    </w:pPr>
    <w:rPr>
      <w:rFonts w:ascii="Optim" w:hAnsi="Optim"/>
      <w:sz w:val="21"/>
    </w:rPr>
  </w:style>
  <w:style w:type="paragraph" w:styleId="BalloonText">
    <w:name w:val="Balloon Text"/>
    <w:basedOn w:val="Normal"/>
    <w:semiHidden/>
    <w:rsid w:val="00AC2AA0"/>
    <w:rPr>
      <w:rFonts w:ascii="Tahoma" w:hAnsi="Tahoma" w:cs="Tahoma"/>
      <w:sz w:val="16"/>
      <w:szCs w:val="16"/>
    </w:rPr>
  </w:style>
  <w:style w:type="paragraph" w:styleId="ListParagraph">
    <w:name w:val="List Paragraph"/>
    <w:basedOn w:val="Normal"/>
    <w:uiPriority w:val="34"/>
    <w:qFormat/>
    <w:rsid w:val="005543A4"/>
    <w:pPr>
      <w:ind w:left="720"/>
    </w:pPr>
  </w:style>
  <w:style w:type="paragraph" w:styleId="Header">
    <w:name w:val="header"/>
    <w:basedOn w:val="Normal"/>
    <w:link w:val="HeaderChar"/>
    <w:rsid w:val="006C2F4E"/>
    <w:pPr>
      <w:tabs>
        <w:tab w:val="center" w:pos="4680"/>
        <w:tab w:val="right" w:pos="9360"/>
      </w:tabs>
    </w:pPr>
  </w:style>
  <w:style w:type="character" w:styleId="HeaderChar" w:customStyle="1">
    <w:name w:val="Header Char"/>
    <w:basedOn w:val="DefaultParagraphFont"/>
    <w:link w:val="Header"/>
    <w:rsid w:val="006C2F4E"/>
  </w:style>
  <w:style w:type="paragraph" w:styleId="Footer">
    <w:name w:val="footer"/>
    <w:basedOn w:val="Normal"/>
    <w:link w:val="FooterChar"/>
    <w:rsid w:val="006C2F4E"/>
    <w:pPr>
      <w:tabs>
        <w:tab w:val="center" w:pos="4680"/>
        <w:tab w:val="right" w:pos="9360"/>
      </w:tabs>
    </w:pPr>
  </w:style>
  <w:style w:type="character" w:styleId="FooterChar" w:customStyle="1">
    <w:name w:val="Footer Char"/>
    <w:basedOn w:val="DefaultParagraphFont"/>
    <w:link w:val="Footer"/>
    <w:rsid w:val="006C2F4E"/>
  </w:style>
  <w:style w:type="paragraph" w:styleId="Default" w:customStyle="1">
    <w:name w:val="Default"/>
    <w:rsid w:val="009819E0"/>
    <w:pPr>
      <w:autoSpaceDE w:val="0"/>
      <w:autoSpaceDN w:val="0"/>
      <w:adjustRightInd w:val="0"/>
    </w:pPr>
    <w:rPr>
      <w:rFonts w:ascii="Calibri" w:hAnsi="Calibri" w:cs="Calibri"/>
      <w:color w:val="000000"/>
      <w:sz w:val="24"/>
      <w:szCs w:val="24"/>
    </w:rPr>
  </w:style>
  <w:style w:type="character" w:styleId="Hyperlink">
    <w:name w:val="Hyperlink"/>
    <w:rsid w:val="009819E0"/>
    <w:rPr>
      <w:color w:val="0000FF"/>
      <w:u w:val="single"/>
    </w:rPr>
  </w:style>
  <w:style w:type="character" w:styleId="CommentReference">
    <w:name w:val="annotation reference"/>
    <w:rsid w:val="007451E9"/>
    <w:rPr>
      <w:sz w:val="16"/>
      <w:szCs w:val="16"/>
    </w:rPr>
  </w:style>
  <w:style w:type="paragraph" w:styleId="CommentText">
    <w:name w:val="annotation text"/>
    <w:basedOn w:val="Normal"/>
    <w:link w:val="CommentTextChar"/>
    <w:rsid w:val="007451E9"/>
  </w:style>
  <w:style w:type="character" w:styleId="CommentTextChar" w:customStyle="1">
    <w:name w:val="Comment Text Char"/>
    <w:basedOn w:val="DefaultParagraphFont"/>
    <w:link w:val="CommentText"/>
    <w:rsid w:val="007451E9"/>
  </w:style>
  <w:style w:type="paragraph" w:styleId="CommentSubject">
    <w:name w:val="annotation subject"/>
    <w:basedOn w:val="CommentText"/>
    <w:next w:val="CommentText"/>
    <w:link w:val="CommentSubjectChar"/>
    <w:rsid w:val="007451E9"/>
    <w:rPr>
      <w:b/>
      <w:bCs/>
    </w:rPr>
  </w:style>
  <w:style w:type="character" w:styleId="CommentSubjectChar" w:customStyle="1">
    <w:name w:val="Comment Subject Char"/>
    <w:link w:val="CommentSubject"/>
    <w:rsid w:val="007451E9"/>
    <w:rPr>
      <w:b/>
      <w:bCs/>
    </w:rPr>
  </w:style>
  <w:style w:type="character" w:styleId="TitleChar" w:customStyle="1">
    <w:name w:val="Title Char"/>
    <w:link w:val="Title"/>
    <w:rsid w:val="00906782"/>
    <w:rPr>
      <w:b/>
      <w:sz w:val="24"/>
    </w:rPr>
  </w:style>
  <w:style w:type="character" w:styleId="PageNumber">
    <w:name w:val="page number"/>
    <w:basedOn w:val="DefaultParagraphFont"/>
    <w:rsid w:val="00395D65"/>
  </w:style>
  <w:style w:type="character" w:styleId="UnresolvedMention" w:customStyle="1">
    <w:name w:val="Unresolved Mention"/>
    <w:basedOn w:val="DefaultParagraphFont"/>
    <w:uiPriority w:val="99"/>
    <w:semiHidden/>
    <w:unhideWhenUsed/>
    <w:rsid w:val="0000398F"/>
    <w:rPr>
      <w:color w:val="605E5C"/>
      <w:shd w:val="clear" w:color="auto" w:fill="E1DFDD"/>
    </w:rPr>
  </w:style>
  <w:style w:type="paragraph" w:styleId="InsideAddress" w:customStyle="true">
    <w:name w:val="Inside Address"/>
    <w:basedOn w:val="Normal"/>
    <w:rsid w:val="7DBD458B"/>
    <w:rPr>
      <w:rFonts w:ascii="Times New Roman" w:hAnsi="Times New Roman" w:eastAsia="Times New Roman" w:cs="Times New Roman"/>
      <w:sz w:val="20"/>
      <w:szCs w:val="20"/>
    </w:rPr>
    <w:pPr>
      <w:spacing w:after="0" w:line="240" w:lineRule="auto"/>
      <w:ind w:left="835"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26930">
      <w:bodyDiv w:val="1"/>
      <w:marLeft w:val="0"/>
      <w:marRight w:val="0"/>
      <w:marTop w:val="0"/>
      <w:marBottom w:val="0"/>
      <w:divBdr>
        <w:top w:val="none" w:sz="0" w:space="0" w:color="auto"/>
        <w:left w:val="none" w:sz="0" w:space="0" w:color="auto"/>
        <w:bottom w:val="none" w:sz="0" w:space="0" w:color="auto"/>
        <w:right w:val="none" w:sz="0" w:space="0" w:color="auto"/>
      </w:divBdr>
    </w:div>
    <w:div w:id="940647003">
      <w:bodyDiv w:val="1"/>
      <w:marLeft w:val="0"/>
      <w:marRight w:val="0"/>
      <w:marTop w:val="0"/>
      <w:marBottom w:val="0"/>
      <w:divBdr>
        <w:top w:val="none" w:sz="0" w:space="0" w:color="auto"/>
        <w:left w:val="none" w:sz="0" w:space="0" w:color="auto"/>
        <w:bottom w:val="none" w:sz="0" w:space="0" w:color="auto"/>
        <w:right w:val="none" w:sz="0" w:space="0" w:color="auto"/>
      </w:divBdr>
    </w:div>
    <w:div w:id="1339503456">
      <w:bodyDiv w:val="1"/>
      <w:marLeft w:val="0"/>
      <w:marRight w:val="0"/>
      <w:marTop w:val="0"/>
      <w:marBottom w:val="0"/>
      <w:divBdr>
        <w:top w:val="none" w:sz="0" w:space="0" w:color="auto"/>
        <w:left w:val="none" w:sz="0" w:space="0" w:color="auto"/>
        <w:bottom w:val="none" w:sz="0" w:space="0" w:color="auto"/>
        <w:right w:val="none" w:sz="0" w:space="0" w:color="auto"/>
      </w:divBdr>
    </w:div>
    <w:div w:id="1575706036">
      <w:bodyDiv w:val="1"/>
      <w:marLeft w:val="0"/>
      <w:marRight w:val="0"/>
      <w:marTop w:val="0"/>
      <w:marBottom w:val="0"/>
      <w:divBdr>
        <w:top w:val="none" w:sz="0" w:space="0" w:color="auto"/>
        <w:left w:val="none" w:sz="0" w:space="0" w:color="auto"/>
        <w:bottom w:val="none" w:sz="0" w:space="0" w:color="auto"/>
        <w:right w:val="none" w:sz="0" w:space="0" w:color="auto"/>
      </w:divBdr>
    </w:div>
    <w:div w:id="1601059668">
      <w:bodyDiv w:val="1"/>
      <w:marLeft w:val="0"/>
      <w:marRight w:val="0"/>
      <w:marTop w:val="0"/>
      <w:marBottom w:val="0"/>
      <w:divBdr>
        <w:top w:val="none" w:sz="0" w:space="0" w:color="auto"/>
        <w:left w:val="none" w:sz="0" w:space="0" w:color="auto"/>
        <w:bottom w:val="none" w:sz="0" w:space="0" w:color="auto"/>
        <w:right w:val="none" w:sz="0" w:space="0" w:color="auto"/>
      </w:divBdr>
    </w:div>
    <w:div w:id="1989284322">
      <w:bodyDiv w:val="1"/>
      <w:marLeft w:val="0"/>
      <w:marRight w:val="0"/>
      <w:marTop w:val="0"/>
      <w:marBottom w:val="0"/>
      <w:divBdr>
        <w:top w:val="none" w:sz="0" w:space="0" w:color="auto"/>
        <w:left w:val="none" w:sz="0" w:space="0" w:color="auto"/>
        <w:bottom w:val="none" w:sz="0" w:space="0" w:color="auto"/>
        <w:right w:val="none" w:sz="0" w:space="0" w:color="auto"/>
      </w:divBdr>
    </w:div>
    <w:div w:id="21285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obs@encorenyc.org"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A02CC45E7734E9ADD98E13AC77EA4" ma:contentTypeVersion="11" ma:contentTypeDescription="Create a new document." ma:contentTypeScope="" ma:versionID="841cda42fc065385518c6fe6763eab4a">
  <xsd:schema xmlns:xsd="http://www.w3.org/2001/XMLSchema" xmlns:xs="http://www.w3.org/2001/XMLSchema" xmlns:p="http://schemas.microsoft.com/office/2006/metadata/properties" xmlns:ns3="7f4792a8-c2a9-483e-b075-568a6df2eefa" xmlns:ns4="412b5e41-453c-43de-8be0-61d5b1266197" targetNamespace="http://schemas.microsoft.com/office/2006/metadata/properties" ma:root="true" ma:fieldsID="f18e4a68cd81bc143c7cd38aa8e296c2" ns3:_="" ns4:_="">
    <xsd:import namespace="7f4792a8-c2a9-483e-b075-568a6df2eefa"/>
    <xsd:import namespace="412b5e41-453c-43de-8be0-61d5b1266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792a8-c2a9-483e-b075-568a6df2e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b5e41-453c-43de-8be0-61d5b1266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54AE-344C-4D80-B195-13896B514D0C}">
  <ds:schemaRefs>
    <ds:schemaRef ds:uri="http://purl.org/dc/terms/"/>
    <ds:schemaRef ds:uri="http://purl.org/dc/elements/1.1/"/>
    <ds:schemaRef ds:uri="http://purl.org/dc/dcmitype/"/>
    <ds:schemaRef ds:uri="http://schemas.microsoft.com/office/2006/documentManagement/types"/>
    <ds:schemaRef ds:uri="7f4792a8-c2a9-483e-b075-568a6df2eefa"/>
    <ds:schemaRef ds:uri="http://www.w3.org/XML/1998/namespace"/>
    <ds:schemaRef ds:uri="http://schemas.microsoft.com/office/infopath/2007/PartnerControls"/>
    <ds:schemaRef ds:uri="http://schemas.openxmlformats.org/package/2006/metadata/core-properties"/>
    <ds:schemaRef ds:uri="412b5e41-453c-43de-8be0-61d5b1266197"/>
    <ds:schemaRef ds:uri="http://schemas.microsoft.com/office/2006/metadata/properties"/>
  </ds:schemaRefs>
</ds:datastoreItem>
</file>

<file path=customXml/itemProps2.xml><?xml version="1.0" encoding="utf-8"?>
<ds:datastoreItem xmlns:ds="http://schemas.openxmlformats.org/officeDocument/2006/customXml" ds:itemID="{476A9147-0DE3-4491-9699-DF1875299C20}">
  <ds:schemaRefs>
    <ds:schemaRef ds:uri="http://schemas.microsoft.com/sharepoint/v3/contenttype/forms"/>
  </ds:schemaRefs>
</ds:datastoreItem>
</file>

<file path=customXml/itemProps3.xml><?xml version="1.0" encoding="utf-8"?>
<ds:datastoreItem xmlns:ds="http://schemas.openxmlformats.org/officeDocument/2006/customXml" ds:itemID="{3E937235-289A-46CD-9E0B-CC2C07D67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792a8-c2a9-483e-b075-568a6df2eefa"/>
    <ds:schemaRef ds:uri="412b5e41-453c-43de-8be0-61d5b1266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F91F8-D71D-4666-BD02-EF786CE24F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Compaq</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ENCORE COMMUNITY SERVICES SENIOR CENTER</dc:title>
  <dc:subject/>
  <dc:creator>Compaq</dc:creator>
  <keywords/>
  <lastModifiedBy>Henri Bonner</lastModifiedBy>
  <revision>3</revision>
  <lastPrinted>2020-08-06T15:28:00.0000000Z</lastPrinted>
  <dcterms:created xsi:type="dcterms:W3CDTF">2020-10-12T17:11:00.0000000Z</dcterms:created>
  <dcterms:modified xsi:type="dcterms:W3CDTF">2021-11-03T15:49:19.3446755Z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0x01010034AA02CC45E7734E9ADD98E13AC77EA4</vt:lpwstr>
  </property>
</Properties>
</file>